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A2566" w14:textId="3D7A86B6" w:rsidR="00105C3C" w:rsidRDefault="00E776A6" w:rsidP="00105C3C">
      <w:pPr>
        <w:pBdr>
          <w:top w:val="single" w:sz="12" w:space="1" w:color="auto"/>
          <w:left w:val="single" w:sz="12" w:space="4" w:color="auto"/>
          <w:bottom w:val="single" w:sz="12" w:space="1" w:color="auto"/>
          <w:right w:val="single" w:sz="12" w:space="4" w:color="auto"/>
        </w:pBdr>
        <w:spacing w:line="360" w:lineRule="auto"/>
        <w:jc w:val="center"/>
        <w:rPr>
          <w:b/>
          <w:sz w:val="20"/>
          <w:szCs w:val="20"/>
          <w:lang w:val="es-ES_tradnl"/>
        </w:rPr>
      </w:pPr>
      <w:r>
        <w:rPr>
          <w:b/>
          <w:sz w:val="20"/>
          <w:szCs w:val="20"/>
          <w:lang w:val="es-ES_tradnl"/>
        </w:rPr>
        <w:t>PROCEDIMIENTO 4432</w:t>
      </w:r>
    </w:p>
    <w:p w14:paraId="01D41257" w14:textId="76F44DAA" w:rsidR="004D5A9B" w:rsidRPr="004D5A9B" w:rsidRDefault="004D5A9B" w:rsidP="00105C3C">
      <w:pPr>
        <w:pBdr>
          <w:top w:val="single" w:sz="12" w:space="1" w:color="auto"/>
          <w:left w:val="single" w:sz="12" w:space="4" w:color="auto"/>
          <w:bottom w:val="single" w:sz="12" w:space="1" w:color="auto"/>
          <w:right w:val="single" w:sz="12" w:space="4" w:color="auto"/>
        </w:pBdr>
        <w:spacing w:line="360" w:lineRule="auto"/>
        <w:jc w:val="center"/>
        <w:rPr>
          <w:b/>
          <w:sz w:val="20"/>
          <w:szCs w:val="20"/>
          <w:lang w:val="es-ES_tradnl"/>
        </w:rPr>
      </w:pPr>
      <w:r w:rsidRPr="004D5A9B">
        <w:rPr>
          <w:b/>
          <w:sz w:val="20"/>
          <w:szCs w:val="20"/>
          <w:lang w:val="es-ES_tradnl"/>
        </w:rPr>
        <w:t xml:space="preserve"> AYUDAS DESTINADAS A PROYECTOS EN COOPERACION PÚBLICO-PRIVADA PARA FOMENTAR LA TRANSFERENCIA DE TECNOLOGÍA. RIS4 REGIÓN DE MURCIA. CONVOCATORIA </w:t>
      </w:r>
      <w:r w:rsidR="004677DC">
        <w:rPr>
          <w:b/>
          <w:sz w:val="20"/>
          <w:szCs w:val="20"/>
          <w:lang w:val="es-ES_tradnl"/>
        </w:rPr>
        <w:t>2026</w:t>
      </w:r>
    </w:p>
    <w:p w14:paraId="53B3AC65" w14:textId="7067EAFD" w:rsidR="00B04CFD" w:rsidRPr="00A05782" w:rsidRDefault="005774B5" w:rsidP="00A05782">
      <w:pPr>
        <w:jc w:val="center"/>
        <w:rPr>
          <w:b/>
          <w:lang w:val="es-ES_tradnl"/>
        </w:rPr>
      </w:pPr>
      <w:r>
        <w:rPr>
          <w:b/>
          <w:lang w:val="es-ES_tradnl"/>
        </w:rPr>
        <w:t xml:space="preserve">ANEXO </w:t>
      </w:r>
      <w:r w:rsidR="002D38A1">
        <w:rPr>
          <w:b/>
          <w:lang w:val="es-ES_tradnl"/>
        </w:rPr>
        <w:t>A2</w:t>
      </w:r>
    </w:p>
    <w:p w14:paraId="5296FEEE" w14:textId="680DE7FC" w:rsidR="0088172D" w:rsidRDefault="00716358" w:rsidP="00716358">
      <w:pPr>
        <w:tabs>
          <w:tab w:val="center" w:pos="4677"/>
          <w:tab w:val="left" w:pos="8080"/>
        </w:tabs>
        <w:rPr>
          <w:b/>
          <w:lang w:val="es-ES_tradnl"/>
        </w:rPr>
      </w:pPr>
      <w:r>
        <w:rPr>
          <w:b/>
          <w:lang w:val="es-ES_tradnl"/>
        </w:rPr>
        <w:tab/>
      </w:r>
      <w:r w:rsidR="002D38A1">
        <w:rPr>
          <w:b/>
          <w:lang w:val="es-ES_tradnl"/>
        </w:rPr>
        <w:t>MEMORIA CIENTÍFICO-TÉCNICA</w:t>
      </w:r>
      <w:r w:rsidR="00D14698">
        <w:rPr>
          <w:b/>
          <w:lang w:val="es-ES_tradnl"/>
        </w:rPr>
        <w:t xml:space="preserve"> DEL PROYECTO</w:t>
      </w:r>
      <w:r>
        <w:rPr>
          <w:b/>
          <w:lang w:val="es-ES_tradnl"/>
        </w:rPr>
        <w:tab/>
      </w:r>
    </w:p>
    <w:p w14:paraId="1B643808" w14:textId="77777777" w:rsidR="00105C3C" w:rsidRDefault="00105C3C" w:rsidP="00B04CFD">
      <w:pPr>
        <w:jc w:val="both"/>
        <w:rPr>
          <w:b/>
          <w:lang w:val="es-ES_tradnl"/>
        </w:rPr>
      </w:pPr>
    </w:p>
    <w:p w14:paraId="5F41445B" w14:textId="4EABF4EA" w:rsidR="004D5A9B" w:rsidRDefault="00161EE5" w:rsidP="00105C3C">
      <w:pPr>
        <w:pStyle w:val="Prrafodelista"/>
        <w:numPr>
          <w:ilvl w:val="0"/>
          <w:numId w:val="23"/>
        </w:numPr>
        <w:jc w:val="both"/>
        <w:rPr>
          <w:b/>
          <w:sz w:val="18"/>
          <w:szCs w:val="18"/>
          <w:lang w:val="es-ES_tradnl"/>
        </w:rPr>
      </w:pPr>
      <w:r>
        <w:rPr>
          <w:b/>
          <w:sz w:val="18"/>
          <w:szCs w:val="18"/>
          <w:lang w:val="es-ES_tradnl"/>
        </w:rPr>
        <w:t xml:space="preserve">TÍTULO Y ACRÓNIMO DEL </w:t>
      </w:r>
      <w:r w:rsidR="00105C3C" w:rsidRPr="00105C3C">
        <w:rPr>
          <w:b/>
          <w:sz w:val="18"/>
          <w:szCs w:val="18"/>
          <w:lang w:val="es-ES_tradnl"/>
        </w:rPr>
        <w:t xml:space="preserve">PROYECTO PARA EL QUE SE SOLICITA LA AYUDA: </w:t>
      </w:r>
    </w:p>
    <w:p w14:paraId="5C0E73A1" w14:textId="77777777" w:rsidR="00105C3C" w:rsidRDefault="00105C3C" w:rsidP="00105C3C">
      <w:pPr>
        <w:pStyle w:val="Prrafodelista"/>
        <w:jc w:val="both"/>
        <w:rPr>
          <w:b/>
          <w:sz w:val="18"/>
          <w:szCs w:val="18"/>
          <w:lang w:val="es-ES_tradnl"/>
        </w:rPr>
      </w:pPr>
    </w:p>
    <w:p w14:paraId="3176DBB4" w14:textId="77777777" w:rsidR="00105C3C" w:rsidRPr="00105C3C" w:rsidRDefault="00105C3C" w:rsidP="00105C3C">
      <w:pPr>
        <w:pStyle w:val="Prrafodelista"/>
        <w:jc w:val="both"/>
        <w:rPr>
          <w:b/>
          <w:sz w:val="18"/>
          <w:szCs w:val="18"/>
          <w:lang w:val="es-ES_tradnl"/>
        </w:rPr>
      </w:pPr>
    </w:p>
    <w:p w14:paraId="75E6CC6C" w14:textId="0CF5BBB3" w:rsidR="002D38A1" w:rsidRDefault="006B04DA" w:rsidP="002D38A1">
      <w:pPr>
        <w:pStyle w:val="Prrafodelista"/>
        <w:numPr>
          <w:ilvl w:val="0"/>
          <w:numId w:val="23"/>
        </w:numPr>
        <w:rPr>
          <w:b/>
          <w:sz w:val="18"/>
          <w:szCs w:val="20"/>
          <w:lang w:val="es-ES_tradnl"/>
        </w:rPr>
      </w:pPr>
      <w:r>
        <w:rPr>
          <w:b/>
          <w:sz w:val="18"/>
          <w:szCs w:val="20"/>
          <w:lang w:val="es-ES_tradnl"/>
        </w:rPr>
        <w:t xml:space="preserve">CRONOGRAMA DE DESARROLLO DEL </w:t>
      </w:r>
      <w:r w:rsidR="002D38A1">
        <w:rPr>
          <w:b/>
          <w:sz w:val="18"/>
          <w:szCs w:val="20"/>
          <w:lang w:val="es-ES_tradnl"/>
        </w:rPr>
        <w:t>P</w:t>
      </w:r>
      <w:r w:rsidR="002D38A1" w:rsidRPr="002D38A1">
        <w:rPr>
          <w:b/>
          <w:sz w:val="18"/>
          <w:szCs w:val="20"/>
          <w:lang w:val="es-ES_tradnl"/>
        </w:rPr>
        <w:t xml:space="preserve">LAN DE TRABAJO CONJUNTO DEL PROYECTO QUE INCLUYA: </w:t>
      </w:r>
    </w:p>
    <w:p w14:paraId="15377DC2" w14:textId="77777777" w:rsidR="006A42DA" w:rsidRPr="006A42DA" w:rsidRDefault="006A42DA" w:rsidP="006A42DA">
      <w:pPr>
        <w:jc w:val="both"/>
        <w:rPr>
          <w:sz w:val="16"/>
          <w:szCs w:val="16"/>
          <w:lang w:val="es-ES_tradnl"/>
        </w:rPr>
      </w:pPr>
      <w:r w:rsidRPr="006A42DA">
        <w:rPr>
          <w:sz w:val="16"/>
          <w:szCs w:val="16"/>
          <w:lang w:val="es-ES_tradnl"/>
        </w:rPr>
        <w:t>Este plan de trabajo debe tener carácter modular y deslizante en el tiempo, de tal manera que permita su adaptación a diferentes escenarios presupuestarios.</w:t>
      </w:r>
    </w:p>
    <w:p w14:paraId="622989D1" w14:textId="77777777" w:rsidR="006B04DA" w:rsidRDefault="006B04DA" w:rsidP="006B04DA">
      <w:pPr>
        <w:pStyle w:val="Prrafodelista"/>
        <w:ind w:left="0"/>
        <w:rPr>
          <w:b/>
          <w:sz w:val="18"/>
          <w:szCs w:val="20"/>
          <w:lang w:val="es-ES_tradnl"/>
        </w:rPr>
      </w:pPr>
    </w:p>
    <w:p w14:paraId="5E7435CC" w14:textId="780EFBE4" w:rsidR="006B04DA" w:rsidRDefault="006B04DA" w:rsidP="006B04DA">
      <w:pPr>
        <w:pStyle w:val="Prrafodelista"/>
        <w:numPr>
          <w:ilvl w:val="0"/>
          <w:numId w:val="24"/>
        </w:numPr>
        <w:rPr>
          <w:b/>
          <w:sz w:val="18"/>
          <w:szCs w:val="20"/>
          <w:lang w:val="es-ES_tradnl"/>
        </w:rPr>
      </w:pPr>
      <w:r>
        <w:rPr>
          <w:b/>
          <w:sz w:val="18"/>
          <w:szCs w:val="20"/>
          <w:lang w:val="es-ES_tradnl"/>
        </w:rPr>
        <w:t>D</w:t>
      </w:r>
      <w:r w:rsidR="002D38A1" w:rsidRPr="002D38A1">
        <w:rPr>
          <w:b/>
          <w:sz w:val="18"/>
          <w:szCs w:val="20"/>
          <w:lang w:val="es-ES_tradnl"/>
        </w:rPr>
        <w:t xml:space="preserve">escripción de los trabajos/actividades a desarrollar organizados en fases/tareas/hitos, expresando para cada una de </w:t>
      </w:r>
      <w:r>
        <w:rPr>
          <w:b/>
          <w:sz w:val="18"/>
          <w:szCs w:val="20"/>
          <w:lang w:val="es-ES_tradnl"/>
        </w:rPr>
        <w:t>ellas los objetivos a alcanzar</w:t>
      </w:r>
      <w:r w:rsidR="006A42DA">
        <w:rPr>
          <w:b/>
          <w:sz w:val="18"/>
          <w:szCs w:val="20"/>
          <w:lang w:val="es-ES_tradnl"/>
        </w:rPr>
        <w:t>.</w:t>
      </w:r>
    </w:p>
    <w:p w14:paraId="7671846A" w14:textId="0813BB8E" w:rsidR="006B04DA" w:rsidRDefault="006B04DA" w:rsidP="006B04DA">
      <w:pPr>
        <w:pStyle w:val="Prrafodelista"/>
        <w:numPr>
          <w:ilvl w:val="0"/>
          <w:numId w:val="24"/>
        </w:numPr>
        <w:rPr>
          <w:b/>
          <w:sz w:val="18"/>
          <w:szCs w:val="20"/>
          <w:lang w:val="es-ES_tradnl"/>
        </w:rPr>
      </w:pPr>
      <w:r>
        <w:rPr>
          <w:b/>
          <w:sz w:val="18"/>
          <w:szCs w:val="20"/>
          <w:lang w:val="es-ES_tradnl"/>
        </w:rPr>
        <w:t>R</w:t>
      </w:r>
      <w:r w:rsidR="002D38A1" w:rsidRPr="002D38A1">
        <w:rPr>
          <w:b/>
          <w:sz w:val="18"/>
          <w:szCs w:val="20"/>
          <w:lang w:val="es-ES_tradnl"/>
        </w:rPr>
        <w:t>esponsabilidad y grado de participación de cada un</w:t>
      </w:r>
      <w:r>
        <w:rPr>
          <w:b/>
          <w:sz w:val="18"/>
          <w:szCs w:val="20"/>
          <w:lang w:val="es-ES_tradnl"/>
        </w:rPr>
        <w:t>a de las entidades involucradas</w:t>
      </w:r>
      <w:r w:rsidR="006A42DA">
        <w:rPr>
          <w:b/>
          <w:sz w:val="18"/>
          <w:szCs w:val="20"/>
          <w:lang w:val="es-ES_tradnl"/>
        </w:rPr>
        <w:t>.</w:t>
      </w:r>
    </w:p>
    <w:p w14:paraId="01DFEB4F" w14:textId="77777777" w:rsidR="006B04DA" w:rsidRDefault="006B04DA" w:rsidP="006B04DA">
      <w:pPr>
        <w:pStyle w:val="Prrafodelista"/>
        <w:numPr>
          <w:ilvl w:val="0"/>
          <w:numId w:val="24"/>
        </w:numPr>
        <w:rPr>
          <w:b/>
          <w:sz w:val="18"/>
          <w:szCs w:val="20"/>
          <w:lang w:val="es-ES_tradnl"/>
        </w:rPr>
      </w:pPr>
      <w:r>
        <w:rPr>
          <w:b/>
          <w:sz w:val="18"/>
          <w:szCs w:val="20"/>
          <w:lang w:val="es-ES_tradnl"/>
        </w:rPr>
        <w:t>R</w:t>
      </w:r>
      <w:r w:rsidR="002D38A1" w:rsidRPr="002D38A1">
        <w:rPr>
          <w:b/>
          <w:sz w:val="18"/>
          <w:szCs w:val="20"/>
          <w:lang w:val="es-ES_tradnl"/>
        </w:rPr>
        <w:t xml:space="preserve">esultados esperados. </w:t>
      </w:r>
    </w:p>
    <w:p w14:paraId="4832EE64" w14:textId="77777777" w:rsidR="00241529" w:rsidRDefault="00241529" w:rsidP="00241529">
      <w:pPr>
        <w:pStyle w:val="Prrafodelista"/>
        <w:rPr>
          <w:b/>
          <w:sz w:val="18"/>
          <w:szCs w:val="20"/>
          <w:lang w:val="es-ES_tradnl"/>
        </w:rPr>
      </w:pPr>
    </w:p>
    <w:p w14:paraId="64F046D8" w14:textId="77777777" w:rsidR="00241529" w:rsidRDefault="00241529" w:rsidP="00241529">
      <w:pPr>
        <w:pStyle w:val="Prrafodelista"/>
        <w:rPr>
          <w:b/>
          <w:sz w:val="18"/>
          <w:szCs w:val="20"/>
          <w:lang w:val="es-ES_tradnl"/>
        </w:rPr>
      </w:pPr>
    </w:p>
    <w:p w14:paraId="3C815FED" w14:textId="77777777" w:rsidR="006B04DA" w:rsidRDefault="006B04DA" w:rsidP="002D38A1">
      <w:pPr>
        <w:pStyle w:val="Prrafodelista"/>
        <w:numPr>
          <w:ilvl w:val="0"/>
          <w:numId w:val="23"/>
        </w:numPr>
        <w:jc w:val="both"/>
        <w:rPr>
          <w:b/>
          <w:sz w:val="18"/>
          <w:szCs w:val="20"/>
          <w:lang w:val="es-ES_tradnl"/>
        </w:rPr>
      </w:pPr>
      <w:r>
        <w:rPr>
          <w:b/>
          <w:sz w:val="18"/>
          <w:szCs w:val="20"/>
          <w:lang w:val="es-ES_tradnl"/>
        </w:rPr>
        <w:t>R</w:t>
      </w:r>
      <w:r w:rsidRPr="002D38A1">
        <w:rPr>
          <w:b/>
          <w:sz w:val="18"/>
          <w:szCs w:val="20"/>
          <w:lang w:val="es-ES_tradnl"/>
        </w:rPr>
        <w:t>ESUMEN EJECUTIVO</w:t>
      </w:r>
      <w:r>
        <w:rPr>
          <w:b/>
          <w:sz w:val="18"/>
          <w:szCs w:val="20"/>
          <w:lang w:val="es-ES_tradnl"/>
        </w:rPr>
        <w:t>:</w:t>
      </w:r>
      <w:r w:rsidRPr="002D38A1">
        <w:rPr>
          <w:b/>
          <w:sz w:val="18"/>
          <w:szCs w:val="20"/>
          <w:lang w:val="es-ES_tradnl"/>
        </w:rPr>
        <w:t xml:space="preserve"> </w:t>
      </w:r>
    </w:p>
    <w:p w14:paraId="01938181" w14:textId="77777777" w:rsidR="006B04DA" w:rsidRDefault="006B04DA" w:rsidP="006B04DA">
      <w:pPr>
        <w:pStyle w:val="Prrafodelista"/>
        <w:ind w:left="0"/>
        <w:jc w:val="both"/>
        <w:rPr>
          <w:b/>
          <w:sz w:val="18"/>
          <w:szCs w:val="20"/>
          <w:lang w:val="es-ES_tradnl"/>
        </w:rPr>
      </w:pPr>
    </w:p>
    <w:p w14:paraId="0D8E4747" w14:textId="553FB51B" w:rsidR="006B04DA" w:rsidRDefault="006B04DA" w:rsidP="006B04DA">
      <w:pPr>
        <w:pStyle w:val="Prrafodelista"/>
        <w:numPr>
          <w:ilvl w:val="0"/>
          <w:numId w:val="25"/>
        </w:numPr>
        <w:jc w:val="both"/>
        <w:rPr>
          <w:b/>
          <w:sz w:val="18"/>
          <w:szCs w:val="20"/>
          <w:lang w:val="es-ES_tradnl"/>
        </w:rPr>
      </w:pPr>
      <w:r>
        <w:rPr>
          <w:b/>
          <w:sz w:val="18"/>
          <w:szCs w:val="20"/>
          <w:lang w:val="es-ES_tradnl"/>
        </w:rPr>
        <w:t>E</w:t>
      </w:r>
      <w:r w:rsidR="002D38A1" w:rsidRPr="002D38A1">
        <w:rPr>
          <w:b/>
          <w:sz w:val="18"/>
          <w:szCs w:val="20"/>
          <w:lang w:val="es-ES_tradnl"/>
        </w:rPr>
        <w:t xml:space="preserve">xplicación motivada de cuáles son las </w:t>
      </w:r>
      <w:r>
        <w:rPr>
          <w:b/>
          <w:sz w:val="18"/>
          <w:szCs w:val="20"/>
          <w:lang w:val="es-ES_tradnl"/>
        </w:rPr>
        <w:t>nuevas oportunidades de negocio y desarrollo económico</w:t>
      </w:r>
      <w:r w:rsidR="006A42DA">
        <w:rPr>
          <w:b/>
          <w:sz w:val="18"/>
          <w:szCs w:val="20"/>
          <w:lang w:val="es-ES_tradnl"/>
        </w:rPr>
        <w:t>.</w:t>
      </w:r>
    </w:p>
    <w:p w14:paraId="50884B4C" w14:textId="284AB648" w:rsidR="006B04DA" w:rsidRDefault="006B04DA" w:rsidP="006B04DA">
      <w:pPr>
        <w:pStyle w:val="Prrafodelista"/>
        <w:numPr>
          <w:ilvl w:val="0"/>
          <w:numId w:val="25"/>
        </w:numPr>
        <w:jc w:val="both"/>
        <w:rPr>
          <w:b/>
          <w:sz w:val="18"/>
          <w:szCs w:val="20"/>
          <w:lang w:val="es-ES_tradnl"/>
        </w:rPr>
      </w:pPr>
      <w:r>
        <w:rPr>
          <w:b/>
          <w:sz w:val="18"/>
          <w:szCs w:val="20"/>
          <w:lang w:val="es-ES_tradnl"/>
        </w:rPr>
        <w:t xml:space="preserve">Si este proyecto genera </w:t>
      </w:r>
      <w:r w:rsidR="002D38A1" w:rsidRPr="002D38A1">
        <w:rPr>
          <w:b/>
          <w:sz w:val="18"/>
          <w:szCs w:val="20"/>
          <w:lang w:val="es-ES_tradnl"/>
        </w:rPr>
        <w:t>creación de empleo</w:t>
      </w:r>
      <w:r w:rsidR="006A42DA">
        <w:rPr>
          <w:b/>
          <w:sz w:val="18"/>
          <w:szCs w:val="20"/>
          <w:lang w:val="es-ES_tradnl"/>
        </w:rPr>
        <w:t>.</w:t>
      </w:r>
    </w:p>
    <w:p w14:paraId="2DC79591" w14:textId="7DF57196" w:rsidR="002D38A1" w:rsidRPr="002D38A1" w:rsidRDefault="006B04DA" w:rsidP="006B04DA">
      <w:pPr>
        <w:pStyle w:val="Prrafodelista"/>
        <w:numPr>
          <w:ilvl w:val="0"/>
          <w:numId w:val="25"/>
        </w:numPr>
        <w:jc w:val="both"/>
        <w:rPr>
          <w:b/>
          <w:sz w:val="18"/>
          <w:szCs w:val="20"/>
          <w:lang w:val="es-ES_tradnl"/>
        </w:rPr>
      </w:pPr>
      <w:r>
        <w:rPr>
          <w:b/>
          <w:sz w:val="18"/>
          <w:szCs w:val="20"/>
          <w:lang w:val="es-ES_tradnl"/>
        </w:rPr>
        <w:t>Motivación del p</w:t>
      </w:r>
      <w:r w:rsidR="002D38A1" w:rsidRPr="002D38A1">
        <w:rPr>
          <w:b/>
          <w:sz w:val="18"/>
          <w:szCs w:val="20"/>
          <w:lang w:val="es-ES_tradnl"/>
        </w:rPr>
        <w:t>osicion</w:t>
      </w:r>
      <w:r>
        <w:rPr>
          <w:b/>
          <w:sz w:val="18"/>
          <w:szCs w:val="20"/>
          <w:lang w:val="es-ES_tradnl"/>
        </w:rPr>
        <w:t>amiento en el mercado del proyecto</w:t>
      </w:r>
      <w:r w:rsidR="002D38A1" w:rsidRPr="002D38A1">
        <w:rPr>
          <w:b/>
          <w:sz w:val="18"/>
          <w:szCs w:val="20"/>
          <w:lang w:val="es-ES_tradnl"/>
        </w:rPr>
        <w:t xml:space="preserve"> y </w:t>
      </w:r>
      <w:r>
        <w:rPr>
          <w:b/>
          <w:sz w:val="18"/>
          <w:szCs w:val="20"/>
          <w:lang w:val="es-ES_tradnl"/>
        </w:rPr>
        <w:t xml:space="preserve">actuaciones </w:t>
      </w:r>
      <w:r w:rsidR="002D38A1" w:rsidRPr="002D38A1">
        <w:rPr>
          <w:b/>
          <w:sz w:val="18"/>
          <w:szCs w:val="20"/>
          <w:lang w:val="es-ES_tradnl"/>
        </w:rPr>
        <w:t>por las que se apuesta.</w:t>
      </w:r>
    </w:p>
    <w:p w14:paraId="026B5A00" w14:textId="77777777" w:rsidR="006B04DA" w:rsidRDefault="006B04DA" w:rsidP="006B04DA">
      <w:pPr>
        <w:pStyle w:val="Prrafodelista"/>
        <w:ind w:left="0"/>
        <w:jc w:val="both"/>
        <w:rPr>
          <w:b/>
          <w:sz w:val="18"/>
          <w:szCs w:val="20"/>
          <w:lang w:val="es-ES_tradnl"/>
        </w:rPr>
      </w:pPr>
    </w:p>
    <w:p w14:paraId="70DAC879" w14:textId="77777777" w:rsidR="00241529" w:rsidRPr="002D38A1" w:rsidRDefault="00241529" w:rsidP="006B04DA">
      <w:pPr>
        <w:pStyle w:val="Prrafodelista"/>
        <w:ind w:left="0"/>
        <w:jc w:val="both"/>
        <w:rPr>
          <w:b/>
          <w:sz w:val="18"/>
          <w:szCs w:val="20"/>
          <w:lang w:val="es-ES_tradnl"/>
        </w:rPr>
      </w:pPr>
    </w:p>
    <w:p w14:paraId="3806E295" w14:textId="77777777" w:rsidR="00CD6192" w:rsidRDefault="006B04DA" w:rsidP="002D38A1">
      <w:pPr>
        <w:pStyle w:val="Prrafodelista"/>
        <w:numPr>
          <w:ilvl w:val="0"/>
          <w:numId w:val="23"/>
        </w:numPr>
        <w:jc w:val="both"/>
        <w:rPr>
          <w:b/>
          <w:sz w:val="18"/>
          <w:szCs w:val="20"/>
          <w:lang w:val="es-ES_tradnl"/>
        </w:rPr>
      </w:pPr>
      <w:r>
        <w:rPr>
          <w:b/>
          <w:sz w:val="18"/>
          <w:szCs w:val="20"/>
          <w:lang w:val="es-ES_tradnl"/>
        </w:rPr>
        <w:t>J</w:t>
      </w:r>
      <w:r w:rsidRPr="002D38A1">
        <w:rPr>
          <w:b/>
          <w:sz w:val="18"/>
          <w:szCs w:val="20"/>
          <w:lang w:val="es-ES_tradnl"/>
        </w:rPr>
        <w:t>USTIFICACIÓN DE LA NECESIDAD DE SUBCONTRATACIÓN DE ACTUACIONES/ACTIVIDADES</w:t>
      </w:r>
      <w:r w:rsidR="00CD6192">
        <w:rPr>
          <w:b/>
          <w:sz w:val="18"/>
          <w:szCs w:val="20"/>
          <w:lang w:val="es-ES_tradnl"/>
        </w:rPr>
        <w:t>:</w:t>
      </w:r>
    </w:p>
    <w:p w14:paraId="5C5C6FA2" w14:textId="73352775" w:rsidR="00CD6192" w:rsidRPr="006A42DA" w:rsidRDefault="006A42DA" w:rsidP="00CD6192">
      <w:pPr>
        <w:pStyle w:val="Prrafodelista"/>
        <w:ind w:left="0"/>
        <w:jc w:val="both"/>
        <w:rPr>
          <w:sz w:val="16"/>
          <w:szCs w:val="16"/>
          <w:lang w:val="es-ES_tradnl"/>
        </w:rPr>
      </w:pPr>
      <w:r>
        <w:rPr>
          <w:sz w:val="16"/>
          <w:szCs w:val="16"/>
          <w:lang w:val="es-ES_tradnl"/>
        </w:rPr>
        <w:t>N</w:t>
      </w:r>
      <w:r w:rsidRPr="006A42DA">
        <w:rPr>
          <w:sz w:val="16"/>
          <w:szCs w:val="16"/>
          <w:lang w:val="es-ES_tradnl"/>
        </w:rPr>
        <w:t>o se considera subcontratación aquellos gastos en que tenga que incurrir un beneficiario para la realización por sí mismo de la actividad objeto de la ayuda. Solamente es subcontratación cuando el beneficiario, dedicándose a realizar una actividad o actuación</w:t>
      </w:r>
      <w:r>
        <w:rPr>
          <w:sz w:val="16"/>
          <w:szCs w:val="16"/>
          <w:lang w:val="es-ES_tradnl"/>
        </w:rPr>
        <w:t xml:space="preserve"> y teniendo capacidad para ello</w:t>
      </w:r>
      <w:r w:rsidRPr="006A42DA">
        <w:rPr>
          <w:sz w:val="16"/>
          <w:szCs w:val="16"/>
          <w:lang w:val="es-ES_tradnl"/>
        </w:rPr>
        <w:t>, decide subcontratar la misma</w:t>
      </w:r>
      <w:r>
        <w:rPr>
          <w:sz w:val="16"/>
          <w:szCs w:val="16"/>
          <w:lang w:val="es-ES_tradnl"/>
        </w:rPr>
        <w:t xml:space="preserve"> a otra entidad</w:t>
      </w:r>
      <w:r w:rsidRPr="006A42DA">
        <w:rPr>
          <w:sz w:val="16"/>
          <w:szCs w:val="16"/>
          <w:lang w:val="es-ES_tradnl"/>
        </w:rPr>
        <w:t>.</w:t>
      </w:r>
    </w:p>
    <w:p w14:paraId="7321E8AE" w14:textId="77777777" w:rsidR="006A42DA" w:rsidRDefault="006A42DA" w:rsidP="00CD6192">
      <w:pPr>
        <w:pStyle w:val="Prrafodelista"/>
        <w:ind w:left="0"/>
        <w:jc w:val="both"/>
        <w:rPr>
          <w:b/>
          <w:sz w:val="18"/>
          <w:szCs w:val="20"/>
          <w:lang w:val="es-ES_tradnl"/>
        </w:rPr>
      </w:pPr>
    </w:p>
    <w:p w14:paraId="31BC47C0" w14:textId="4E803A55" w:rsidR="00CD6192" w:rsidRDefault="00CD6192" w:rsidP="00CD6192">
      <w:pPr>
        <w:pStyle w:val="Prrafodelista"/>
        <w:numPr>
          <w:ilvl w:val="0"/>
          <w:numId w:val="26"/>
        </w:numPr>
        <w:jc w:val="both"/>
        <w:rPr>
          <w:b/>
          <w:sz w:val="18"/>
          <w:szCs w:val="20"/>
          <w:lang w:val="es-ES_tradnl"/>
        </w:rPr>
      </w:pPr>
      <w:r>
        <w:rPr>
          <w:b/>
          <w:sz w:val="18"/>
          <w:szCs w:val="20"/>
          <w:lang w:val="es-ES_tradnl"/>
        </w:rPr>
        <w:t>D</w:t>
      </w:r>
      <w:r w:rsidRPr="002D38A1">
        <w:rPr>
          <w:b/>
          <w:sz w:val="18"/>
          <w:szCs w:val="20"/>
          <w:lang w:val="es-ES_tradnl"/>
        </w:rPr>
        <w:t>escripción detallada de las actividades y de las entidades a subcontratar</w:t>
      </w:r>
      <w:r w:rsidR="006A42DA">
        <w:rPr>
          <w:b/>
          <w:sz w:val="18"/>
          <w:szCs w:val="20"/>
          <w:lang w:val="es-ES_tradnl"/>
        </w:rPr>
        <w:t>.</w:t>
      </w:r>
    </w:p>
    <w:p w14:paraId="0D18893E" w14:textId="1F99291D" w:rsidR="002D38A1" w:rsidRDefault="00CD6192" w:rsidP="00CD6192">
      <w:pPr>
        <w:pStyle w:val="Prrafodelista"/>
        <w:numPr>
          <w:ilvl w:val="0"/>
          <w:numId w:val="26"/>
        </w:numPr>
        <w:jc w:val="both"/>
        <w:rPr>
          <w:b/>
          <w:sz w:val="18"/>
          <w:szCs w:val="20"/>
          <w:lang w:val="es-ES_tradnl"/>
        </w:rPr>
      </w:pPr>
      <w:r>
        <w:rPr>
          <w:b/>
          <w:sz w:val="18"/>
          <w:szCs w:val="20"/>
          <w:lang w:val="es-ES_tradnl"/>
        </w:rPr>
        <w:t xml:space="preserve">Documentación necesaria conforme al artículo 13 de la Orden de Bases. </w:t>
      </w:r>
    </w:p>
    <w:p w14:paraId="0155C7E0" w14:textId="77777777" w:rsidR="002D38A1" w:rsidRDefault="002D38A1" w:rsidP="006A42DA">
      <w:pPr>
        <w:pStyle w:val="Prrafodelista"/>
        <w:ind w:left="0"/>
        <w:jc w:val="both"/>
        <w:rPr>
          <w:b/>
          <w:sz w:val="18"/>
          <w:szCs w:val="20"/>
          <w:lang w:val="es-ES_tradnl"/>
        </w:rPr>
      </w:pPr>
    </w:p>
    <w:p w14:paraId="1449BB67" w14:textId="77777777" w:rsidR="00241529" w:rsidRPr="002D38A1" w:rsidRDefault="00241529" w:rsidP="006A42DA">
      <w:pPr>
        <w:pStyle w:val="Prrafodelista"/>
        <w:ind w:left="0"/>
        <w:jc w:val="both"/>
        <w:rPr>
          <w:b/>
          <w:sz w:val="18"/>
          <w:szCs w:val="20"/>
          <w:lang w:val="es-ES_tradnl"/>
        </w:rPr>
      </w:pPr>
    </w:p>
    <w:p w14:paraId="46742020" w14:textId="77777777" w:rsidR="006A42DA" w:rsidRDefault="006A42DA" w:rsidP="002D38A1">
      <w:pPr>
        <w:pStyle w:val="Prrafodelista"/>
        <w:numPr>
          <w:ilvl w:val="0"/>
          <w:numId w:val="23"/>
        </w:numPr>
        <w:jc w:val="both"/>
        <w:rPr>
          <w:b/>
          <w:sz w:val="18"/>
          <w:szCs w:val="20"/>
          <w:lang w:val="es-ES_tradnl"/>
        </w:rPr>
      </w:pPr>
      <w:r w:rsidRPr="002D38A1">
        <w:rPr>
          <w:b/>
          <w:sz w:val="18"/>
          <w:szCs w:val="20"/>
          <w:lang w:val="es-ES_tradnl"/>
        </w:rPr>
        <w:t>INDICADORES</w:t>
      </w:r>
      <w:r>
        <w:rPr>
          <w:b/>
          <w:sz w:val="18"/>
          <w:szCs w:val="20"/>
          <w:lang w:val="es-ES_tradnl"/>
        </w:rPr>
        <w:t>:</w:t>
      </w:r>
    </w:p>
    <w:p w14:paraId="55F90D4E" w14:textId="77777777" w:rsidR="006A42DA" w:rsidRDefault="006A42DA" w:rsidP="006A42DA">
      <w:pPr>
        <w:pStyle w:val="Prrafodelista"/>
        <w:ind w:left="0"/>
        <w:jc w:val="both"/>
        <w:rPr>
          <w:b/>
          <w:sz w:val="18"/>
          <w:szCs w:val="20"/>
          <w:lang w:val="es-ES_tradnl"/>
        </w:rPr>
      </w:pPr>
    </w:p>
    <w:p w14:paraId="1187F868" w14:textId="2A5F9668" w:rsidR="006A42DA" w:rsidRPr="006A42DA" w:rsidRDefault="006A42DA" w:rsidP="006A42DA">
      <w:pPr>
        <w:pStyle w:val="Prrafodelista"/>
        <w:numPr>
          <w:ilvl w:val="0"/>
          <w:numId w:val="27"/>
        </w:numPr>
        <w:jc w:val="both"/>
        <w:rPr>
          <w:b/>
          <w:sz w:val="18"/>
          <w:szCs w:val="20"/>
          <w:lang w:val="es-ES_tradnl"/>
        </w:rPr>
      </w:pPr>
      <w:r w:rsidRPr="006A42DA">
        <w:rPr>
          <w:b/>
          <w:sz w:val="18"/>
          <w:szCs w:val="20"/>
          <w:lang w:val="es-ES_tradnl"/>
        </w:rPr>
        <w:t xml:space="preserve">Aquellos que la entidad entienda necesarios </w:t>
      </w:r>
      <w:r w:rsidR="002D38A1" w:rsidRPr="006A42DA">
        <w:rPr>
          <w:b/>
          <w:sz w:val="18"/>
          <w:szCs w:val="20"/>
          <w:lang w:val="es-ES_tradnl"/>
        </w:rPr>
        <w:t>para el control y seguimiento del desarrollo de las actividades a realizar por cada una d</w:t>
      </w:r>
      <w:r w:rsidRPr="006A42DA">
        <w:rPr>
          <w:b/>
          <w:sz w:val="18"/>
          <w:szCs w:val="20"/>
          <w:lang w:val="es-ES_tradnl"/>
        </w:rPr>
        <w:t>e las entidades participantes</w:t>
      </w:r>
      <w:r w:rsidR="00241529">
        <w:rPr>
          <w:b/>
          <w:sz w:val="18"/>
          <w:szCs w:val="20"/>
          <w:lang w:val="es-ES_tradnl"/>
        </w:rPr>
        <w:t>.</w:t>
      </w:r>
    </w:p>
    <w:p w14:paraId="52E18044" w14:textId="2851557F" w:rsidR="002D38A1" w:rsidRDefault="002D38A1" w:rsidP="006A42DA">
      <w:pPr>
        <w:pStyle w:val="Prrafodelista"/>
        <w:numPr>
          <w:ilvl w:val="0"/>
          <w:numId w:val="27"/>
        </w:numPr>
        <w:jc w:val="both"/>
        <w:rPr>
          <w:b/>
          <w:sz w:val="18"/>
          <w:szCs w:val="20"/>
          <w:lang w:val="es-ES_tradnl"/>
        </w:rPr>
      </w:pPr>
      <w:r w:rsidRPr="006A42DA">
        <w:rPr>
          <w:b/>
          <w:sz w:val="18"/>
          <w:szCs w:val="20"/>
          <w:lang w:val="es-ES_tradnl"/>
        </w:rPr>
        <w:t>Plan de Actuación en caso de contingencias o desviaciones significativas respecto a los resultados inicialmente esperados.</w:t>
      </w:r>
    </w:p>
    <w:p w14:paraId="0F0D3ACB" w14:textId="2F6DB601" w:rsidR="00125DE5" w:rsidRPr="004677DC" w:rsidRDefault="004677DC" w:rsidP="006A42DA">
      <w:pPr>
        <w:pStyle w:val="Prrafodelista"/>
        <w:numPr>
          <w:ilvl w:val="0"/>
          <w:numId w:val="27"/>
        </w:numPr>
        <w:jc w:val="both"/>
        <w:rPr>
          <w:b/>
          <w:sz w:val="18"/>
          <w:szCs w:val="20"/>
          <w:lang w:val="es-ES_tradnl"/>
        </w:rPr>
      </w:pPr>
      <w:r w:rsidRPr="004677DC">
        <w:rPr>
          <w:b/>
          <w:sz w:val="18"/>
          <w:szCs w:val="20"/>
          <w:lang w:val="es-ES_tradnl"/>
        </w:rPr>
        <w:t>En el caso de ser PYME, indicar si esta ayuda va a suponer una innovación desde el punto de vista comercial u organizativo</w:t>
      </w:r>
      <w:r w:rsidR="008372BE" w:rsidRPr="004677DC">
        <w:rPr>
          <w:b/>
          <w:sz w:val="18"/>
          <w:szCs w:val="20"/>
          <w:lang w:val="es-ES_tradnl"/>
        </w:rPr>
        <w:t>.</w:t>
      </w:r>
    </w:p>
    <w:p w14:paraId="30028AC5" w14:textId="77777777" w:rsidR="002D38A1" w:rsidRDefault="002D38A1" w:rsidP="006A42DA">
      <w:pPr>
        <w:pStyle w:val="Prrafodelista"/>
        <w:ind w:left="0"/>
        <w:jc w:val="both"/>
        <w:rPr>
          <w:b/>
          <w:sz w:val="18"/>
          <w:szCs w:val="20"/>
          <w:lang w:val="es-ES_tradnl"/>
        </w:rPr>
      </w:pPr>
    </w:p>
    <w:p w14:paraId="6BA71231" w14:textId="77777777" w:rsidR="00241529" w:rsidRPr="002D38A1" w:rsidRDefault="00241529" w:rsidP="006A42DA">
      <w:pPr>
        <w:pStyle w:val="Prrafodelista"/>
        <w:ind w:left="0"/>
        <w:jc w:val="both"/>
        <w:rPr>
          <w:b/>
          <w:sz w:val="18"/>
          <w:szCs w:val="20"/>
          <w:lang w:val="es-ES_tradnl"/>
        </w:rPr>
      </w:pPr>
    </w:p>
    <w:p w14:paraId="22EC08EB" w14:textId="1456276B" w:rsidR="00241529" w:rsidRDefault="00241529" w:rsidP="002D38A1">
      <w:pPr>
        <w:pStyle w:val="Prrafodelista"/>
        <w:numPr>
          <w:ilvl w:val="0"/>
          <w:numId w:val="23"/>
        </w:numPr>
        <w:jc w:val="both"/>
        <w:rPr>
          <w:b/>
          <w:sz w:val="18"/>
          <w:szCs w:val="20"/>
          <w:lang w:val="es-ES_tradnl"/>
        </w:rPr>
      </w:pPr>
      <w:r w:rsidRPr="002D38A1">
        <w:rPr>
          <w:b/>
          <w:sz w:val="18"/>
          <w:szCs w:val="20"/>
          <w:lang w:val="es-ES_tradnl"/>
        </w:rPr>
        <w:t>CAPACIDAD CIENTÍFICO-TÉCNICA DE LAS ENTIDADES PARTICIPANTES EN EL PROYECTO</w:t>
      </w:r>
      <w:r>
        <w:rPr>
          <w:b/>
          <w:sz w:val="18"/>
          <w:szCs w:val="20"/>
          <w:lang w:val="es-ES_tradnl"/>
        </w:rPr>
        <w:t xml:space="preserve"> QUE, COMO MÍNIMO, DEBE INCLUIR</w:t>
      </w:r>
      <w:r w:rsidRPr="002D38A1">
        <w:rPr>
          <w:b/>
          <w:sz w:val="18"/>
          <w:szCs w:val="20"/>
          <w:lang w:val="es-ES_tradnl"/>
        </w:rPr>
        <w:t>:</w:t>
      </w:r>
    </w:p>
    <w:p w14:paraId="3E7D15A4" w14:textId="77777777" w:rsidR="00241529" w:rsidRDefault="00241529" w:rsidP="00241529">
      <w:pPr>
        <w:pStyle w:val="Prrafodelista"/>
        <w:ind w:left="0"/>
        <w:jc w:val="both"/>
        <w:rPr>
          <w:b/>
          <w:sz w:val="18"/>
          <w:szCs w:val="20"/>
          <w:lang w:val="es-ES_tradnl"/>
        </w:rPr>
      </w:pPr>
    </w:p>
    <w:p w14:paraId="196632E0" w14:textId="4343E36A" w:rsidR="00241529" w:rsidRPr="00241529" w:rsidRDefault="00241529" w:rsidP="00241529">
      <w:pPr>
        <w:pStyle w:val="Prrafodelista"/>
        <w:numPr>
          <w:ilvl w:val="0"/>
          <w:numId w:val="28"/>
        </w:numPr>
        <w:spacing w:line="240" w:lineRule="auto"/>
        <w:jc w:val="both"/>
        <w:rPr>
          <w:b/>
          <w:sz w:val="18"/>
          <w:szCs w:val="20"/>
          <w:lang w:val="es-ES_tradnl"/>
        </w:rPr>
      </w:pPr>
      <w:r>
        <w:rPr>
          <w:b/>
          <w:sz w:val="18"/>
          <w:szCs w:val="20"/>
          <w:lang w:val="es-ES_tradnl"/>
        </w:rPr>
        <w:t>B</w:t>
      </w:r>
      <w:r w:rsidR="002D38A1" w:rsidRPr="00241529">
        <w:rPr>
          <w:b/>
          <w:sz w:val="18"/>
          <w:szCs w:val="20"/>
          <w:lang w:val="es-ES_tradnl"/>
        </w:rPr>
        <w:t xml:space="preserve">reve historial de cada una de ellas y capacidad para desempeñar sus </w:t>
      </w:r>
      <w:r w:rsidRPr="00241529">
        <w:rPr>
          <w:b/>
          <w:sz w:val="18"/>
          <w:szCs w:val="20"/>
          <w:lang w:val="es-ES_tradnl"/>
        </w:rPr>
        <w:t>tareas asignadas en el proyecto.</w:t>
      </w:r>
    </w:p>
    <w:p w14:paraId="3606BF32" w14:textId="039EB749" w:rsidR="00241529" w:rsidRPr="00241529" w:rsidRDefault="00241529" w:rsidP="00241529">
      <w:pPr>
        <w:pStyle w:val="Prrafodelista"/>
        <w:numPr>
          <w:ilvl w:val="0"/>
          <w:numId w:val="28"/>
        </w:numPr>
        <w:spacing w:line="240" w:lineRule="auto"/>
        <w:jc w:val="both"/>
        <w:rPr>
          <w:b/>
          <w:sz w:val="18"/>
          <w:szCs w:val="20"/>
          <w:lang w:val="es-ES_tradnl"/>
        </w:rPr>
      </w:pPr>
      <w:r>
        <w:rPr>
          <w:b/>
          <w:sz w:val="18"/>
          <w:szCs w:val="20"/>
          <w:lang w:val="es-ES_tradnl"/>
        </w:rPr>
        <w:t>P</w:t>
      </w:r>
      <w:r w:rsidR="002D38A1" w:rsidRPr="00241529">
        <w:rPr>
          <w:b/>
          <w:sz w:val="18"/>
          <w:szCs w:val="20"/>
          <w:lang w:val="es-ES_tradnl"/>
        </w:rPr>
        <w:t>erfil profesional y capacidad del e</w:t>
      </w:r>
      <w:r w:rsidRPr="00241529">
        <w:rPr>
          <w:b/>
          <w:sz w:val="18"/>
          <w:szCs w:val="20"/>
          <w:lang w:val="es-ES_tradnl"/>
        </w:rPr>
        <w:t>quipo investigador participante.</w:t>
      </w:r>
    </w:p>
    <w:p w14:paraId="44A1796E" w14:textId="2355690F" w:rsidR="00241529" w:rsidRPr="00241529" w:rsidRDefault="00241529" w:rsidP="00241529">
      <w:pPr>
        <w:pStyle w:val="Prrafodelista"/>
        <w:numPr>
          <w:ilvl w:val="0"/>
          <w:numId w:val="28"/>
        </w:numPr>
        <w:spacing w:line="240" w:lineRule="auto"/>
        <w:jc w:val="both"/>
        <w:rPr>
          <w:b/>
          <w:sz w:val="18"/>
          <w:szCs w:val="20"/>
          <w:lang w:val="es-ES_tradnl"/>
        </w:rPr>
      </w:pPr>
      <w:r>
        <w:rPr>
          <w:b/>
          <w:sz w:val="18"/>
          <w:szCs w:val="20"/>
          <w:lang w:val="es-ES_tradnl"/>
        </w:rPr>
        <w:lastRenderedPageBreak/>
        <w:t>C</w:t>
      </w:r>
      <w:r w:rsidR="002D38A1" w:rsidRPr="00241529">
        <w:rPr>
          <w:b/>
          <w:sz w:val="18"/>
          <w:szCs w:val="20"/>
          <w:lang w:val="es-ES_tradnl"/>
        </w:rPr>
        <w:t>omplementariedad tecnológica de las entidades partícipes</w:t>
      </w:r>
      <w:r>
        <w:rPr>
          <w:b/>
          <w:sz w:val="18"/>
          <w:szCs w:val="20"/>
          <w:lang w:val="es-ES_tradnl"/>
        </w:rPr>
        <w:t>.</w:t>
      </w:r>
    </w:p>
    <w:p w14:paraId="6C92733E" w14:textId="3E462064" w:rsidR="002D38A1" w:rsidRPr="00241529" w:rsidRDefault="00241529" w:rsidP="00241529">
      <w:pPr>
        <w:pStyle w:val="Prrafodelista"/>
        <w:numPr>
          <w:ilvl w:val="0"/>
          <w:numId w:val="28"/>
        </w:numPr>
        <w:spacing w:line="240" w:lineRule="auto"/>
        <w:jc w:val="both"/>
        <w:rPr>
          <w:b/>
          <w:sz w:val="18"/>
          <w:szCs w:val="20"/>
          <w:lang w:val="es-ES_tradnl"/>
        </w:rPr>
      </w:pPr>
      <w:r>
        <w:rPr>
          <w:b/>
          <w:sz w:val="18"/>
          <w:szCs w:val="20"/>
          <w:lang w:val="es-ES_tradnl"/>
        </w:rPr>
        <w:t>R</w:t>
      </w:r>
      <w:r w:rsidR="002D38A1" w:rsidRPr="00241529">
        <w:rPr>
          <w:b/>
          <w:sz w:val="18"/>
          <w:szCs w:val="20"/>
          <w:lang w:val="es-ES_tradnl"/>
        </w:rPr>
        <w:t>ecursos materiales e instalaciones de I+D de cada una para su realización.</w:t>
      </w:r>
    </w:p>
    <w:p w14:paraId="495BFCE5" w14:textId="77777777" w:rsidR="002D38A1" w:rsidRPr="002D38A1" w:rsidRDefault="002D38A1" w:rsidP="00241529">
      <w:pPr>
        <w:pStyle w:val="Prrafodelista"/>
        <w:ind w:left="0"/>
        <w:jc w:val="both"/>
        <w:rPr>
          <w:b/>
          <w:sz w:val="18"/>
          <w:szCs w:val="20"/>
          <w:lang w:val="es-ES_tradnl"/>
        </w:rPr>
      </w:pPr>
    </w:p>
    <w:p w14:paraId="622ADB31" w14:textId="77777777" w:rsidR="00D77E6D" w:rsidRDefault="00D77E6D" w:rsidP="00546362">
      <w:pPr>
        <w:pStyle w:val="Prrafodelista"/>
        <w:jc w:val="both"/>
        <w:rPr>
          <w:b/>
          <w:sz w:val="18"/>
          <w:szCs w:val="20"/>
          <w:lang w:val="es-ES_tradnl"/>
        </w:rPr>
      </w:pPr>
    </w:p>
    <w:p w14:paraId="704B1B17" w14:textId="7CE007EC" w:rsidR="00546362" w:rsidRDefault="009A1591" w:rsidP="00105C3C">
      <w:pPr>
        <w:pStyle w:val="Prrafodelista"/>
        <w:numPr>
          <w:ilvl w:val="0"/>
          <w:numId w:val="23"/>
        </w:numPr>
        <w:jc w:val="both"/>
        <w:rPr>
          <w:b/>
          <w:sz w:val="18"/>
          <w:szCs w:val="20"/>
          <w:lang w:val="es-ES_tradnl"/>
        </w:rPr>
      </w:pPr>
      <w:r>
        <w:rPr>
          <w:b/>
          <w:sz w:val="18"/>
          <w:szCs w:val="20"/>
          <w:lang w:val="es-ES_tradnl"/>
        </w:rPr>
        <w:t>INFORMACIÓN</w:t>
      </w:r>
      <w:r w:rsidR="00546362">
        <w:rPr>
          <w:b/>
          <w:sz w:val="18"/>
          <w:szCs w:val="20"/>
          <w:lang w:val="es-ES_tradnl"/>
        </w:rPr>
        <w:t xml:space="preserve"> ADICIONAL</w:t>
      </w:r>
      <w:r>
        <w:rPr>
          <w:b/>
          <w:sz w:val="18"/>
          <w:szCs w:val="20"/>
          <w:lang w:val="es-ES_tradnl"/>
        </w:rPr>
        <w:t xml:space="preserve"> A</w:t>
      </w:r>
      <w:r w:rsidR="00546362">
        <w:rPr>
          <w:b/>
          <w:sz w:val="18"/>
          <w:szCs w:val="20"/>
          <w:lang w:val="es-ES_tradnl"/>
        </w:rPr>
        <w:t xml:space="preserve"> INICIATIVA DE LAS ENTIDADES.</w:t>
      </w:r>
    </w:p>
    <w:p w14:paraId="6EE4E42F" w14:textId="77777777" w:rsidR="00546362" w:rsidRDefault="00546362" w:rsidP="00546362">
      <w:pPr>
        <w:jc w:val="both"/>
        <w:rPr>
          <w:b/>
          <w:sz w:val="18"/>
          <w:szCs w:val="20"/>
          <w:lang w:val="es-ES_tradnl"/>
        </w:rPr>
      </w:pPr>
    </w:p>
    <w:p w14:paraId="36E64859" w14:textId="4A2E7DF8" w:rsidR="006817D8" w:rsidRDefault="006817D8" w:rsidP="00546362">
      <w:pPr>
        <w:jc w:val="both"/>
        <w:rPr>
          <w:b/>
          <w:sz w:val="18"/>
          <w:szCs w:val="20"/>
          <w:lang w:val="es-ES_tradnl"/>
        </w:rPr>
      </w:pPr>
      <w:r>
        <w:rPr>
          <w:b/>
          <w:sz w:val="18"/>
          <w:szCs w:val="20"/>
          <w:lang w:val="es-ES_tradnl"/>
        </w:rPr>
        <w:t xml:space="preserve">SE REQUIERE LA FIRMA </w:t>
      </w:r>
      <w:r w:rsidR="003502A8">
        <w:rPr>
          <w:b/>
          <w:sz w:val="18"/>
          <w:szCs w:val="20"/>
          <w:lang w:val="es-ES_tradnl"/>
        </w:rPr>
        <w:t xml:space="preserve">ELECTRÓNICA </w:t>
      </w:r>
      <w:r>
        <w:rPr>
          <w:b/>
          <w:sz w:val="18"/>
          <w:szCs w:val="20"/>
          <w:lang w:val="es-ES_tradnl"/>
        </w:rPr>
        <w:t>DE TODAS LAS ENTIDADES PARTICIPANTES.</w:t>
      </w:r>
    </w:p>
    <w:p w14:paraId="0D659B52" w14:textId="77777777" w:rsidR="00E53394" w:rsidRDefault="00E53394" w:rsidP="006817D8">
      <w:pPr>
        <w:spacing w:after="0" w:line="240" w:lineRule="auto"/>
        <w:jc w:val="both"/>
        <w:rPr>
          <w:sz w:val="16"/>
          <w:szCs w:val="16"/>
        </w:rPr>
      </w:pPr>
    </w:p>
    <w:p w14:paraId="27CEED79" w14:textId="33906650" w:rsidR="00E53394" w:rsidRPr="006817D8" w:rsidRDefault="00E53394" w:rsidP="00E53394">
      <w:pPr>
        <w:spacing w:after="0" w:line="240" w:lineRule="auto"/>
        <w:jc w:val="both"/>
        <w:rPr>
          <w:sz w:val="16"/>
          <w:szCs w:val="16"/>
        </w:rPr>
      </w:pPr>
      <w:r w:rsidRPr="006817D8">
        <w:rPr>
          <w:sz w:val="16"/>
          <w:szCs w:val="16"/>
        </w:rPr>
        <w:t>En el caso de una modificación</w:t>
      </w:r>
      <w:r>
        <w:rPr>
          <w:sz w:val="16"/>
          <w:szCs w:val="16"/>
        </w:rPr>
        <w:t xml:space="preserve"> del proyecto presentado</w:t>
      </w:r>
      <w:r w:rsidRPr="006817D8">
        <w:rPr>
          <w:sz w:val="16"/>
          <w:szCs w:val="16"/>
        </w:rPr>
        <w:t xml:space="preserve"> que afecte a los compromisos suscritos en </w:t>
      </w:r>
      <w:r>
        <w:rPr>
          <w:sz w:val="16"/>
          <w:szCs w:val="16"/>
        </w:rPr>
        <w:t>el</w:t>
      </w:r>
      <w:r w:rsidRPr="006817D8">
        <w:rPr>
          <w:sz w:val="16"/>
          <w:szCs w:val="16"/>
        </w:rPr>
        <w:t xml:space="preserve"> Acuerdo de cooperación, </w:t>
      </w:r>
      <w:r>
        <w:rPr>
          <w:sz w:val="16"/>
          <w:szCs w:val="16"/>
        </w:rPr>
        <w:t>junto con</w:t>
      </w:r>
      <w:r w:rsidRPr="006817D8">
        <w:rPr>
          <w:sz w:val="16"/>
          <w:szCs w:val="16"/>
        </w:rPr>
        <w:t xml:space="preserve"> la solicitud de autorización </w:t>
      </w:r>
      <w:r>
        <w:rPr>
          <w:sz w:val="16"/>
          <w:szCs w:val="16"/>
        </w:rPr>
        <w:t>que es necesario presentar ante e</w:t>
      </w:r>
      <w:r w:rsidRPr="006817D8">
        <w:rPr>
          <w:sz w:val="16"/>
          <w:szCs w:val="16"/>
        </w:rPr>
        <w:t>l órgano concedente</w:t>
      </w:r>
      <w:r>
        <w:rPr>
          <w:sz w:val="16"/>
          <w:szCs w:val="16"/>
        </w:rPr>
        <w:t>,</w:t>
      </w:r>
      <w:r w:rsidRPr="006817D8">
        <w:rPr>
          <w:sz w:val="16"/>
          <w:szCs w:val="16"/>
        </w:rPr>
        <w:t xml:space="preserve"> </w:t>
      </w:r>
      <w:r>
        <w:rPr>
          <w:sz w:val="16"/>
          <w:szCs w:val="16"/>
        </w:rPr>
        <w:t>conforme a</w:t>
      </w:r>
      <w:r w:rsidRPr="006817D8">
        <w:rPr>
          <w:sz w:val="16"/>
          <w:szCs w:val="16"/>
        </w:rPr>
        <w:t xml:space="preserve">l artículo </w:t>
      </w:r>
      <w:r>
        <w:rPr>
          <w:sz w:val="16"/>
          <w:szCs w:val="16"/>
        </w:rPr>
        <w:t>7.4</w:t>
      </w:r>
      <w:r w:rsidRPr="006817D8">
        <w:rPr>
          <w:sz w:val="16"/>
          <w:szCs w:val="16"/>
        </w:rPr>
        <w:t xml:space="preserve"> de la Orden de Bases</w:t>
      </w:r>
      <w:r>
        <w:rPr>
          <w:sz w:val="16"/>
          <w:szCs w:val="16"/>
        </w:rPr>
        <w:t>,</w:t>
      </w:r>
      <w:r w:rsidRPr="006817D8">
        <w:rPr>
          <w:sz w:val="16"/>
          <w:szCs w:val="16"/>
        </w:rPr>
        <w:t xml:space="preserve"> deberá adjuntar la modificación del </w:t>
      </w:r>
      <w:r>
        <w:rPr>
          <w:sz w:val="16"/>
          <w:szCs w:val="16"/>
        </w:rPr>
        <w:t>Acuerdo</w:t>
      </w:r>
      <w:r w:rsidRPr="006817D8">
        <w:rPr>
          <w:sz w:val="16"/>
          <w:szCs w:val="16"/>
        </w:rPr>
        <w:t>, firmado por todas las entidades participantes.</w:t>
      </w:r>
    </w:p>
    <w:p w14:paraId="591C2547" w14:textId="77777777" w:rsidR="00E53394" w:rsidRDefault="00E53394" w:rsidP="006817D8">
      <w:pPr>
        <w:spacing w:after="0" w:line="240" w:lineRule="auto"/>
        <w:jc w:val="both"/>
        <w:rPr>
          <w:sz w:val="16"/>
          <w:szCs w:val="16"/>
        </w:rPr>
      </w:pPr>
    </w:p>
    <w:p w14:paraId="66B19D8B" w14:textId="51C88C29" w:rsidR="00E01789" w:rsidRPr="006817D8" w:rsidRDefault="00E01789" w:rsidP="006817D8">
      <w:pPr>
        <w:spacing w:after="0" w:line="240" w:lineRule="auto"/>
        <w:jc w:val="both"/>
        <w:rPr>
          <w:sz w:val="16"/>
          <w:szCs w:val="16"/>
        </w:rPr>
      </w:pPr>
      <w:r w:rsidRPr="006817D8">
        <w:rPr>
          <w:sz w:val="16"/>
          <w:szCs w:val="16"/>
        </w:rPr>
        <w:t xml:space="preserve">En el caso de una modificación </w:t>
      </w:r>
      <w:r w:rsidR="00E53394">
        <w:rPr>
          <w:sz w:val="16"/>
          <w:szCs w:val="16"/>
        </w:rPr>
        <w:t>del proyecto, que no afecte al Acuerdo de Colaboración, pero se considere significativa conforme al artículo 6 de la Orden de convocatoria, será necesario recabar con carácter previo a la misma, la autorización al órgano concedente conforme al artículo 9.2 de la Orden de Bases.</w:t>
      </w:r>
    </w:p>
    <w:p w14:paraId="0F877CA8" w14:textId="77777777" w:rsidR="00262FE7" w:rsidRPr="0088172D" w:rsidRDefault="00262FE7" w:rsidP="00E01789">
      <w:pPr>
        <w:spacing w:after="0" w:line="360" w:lineRule="auto"/>
        <w:jc w:val="both"/>
      </w:pPr>
    </w:p>
    <w:sectPr w:rsidR="00262FE7" w:rsidRPr="0088172D" w:rsidSect="00545EAF">
      <w:headerReference w:type="even" r:id="rId10"/>
      <w:headerReference w:type="default" r:id="rId11"/>
      <w:footerReference w:type="even" r:id="rId12"/>
      <w:footerReference w:type="default" r:id="rId13"/>
      <w:headerReference w:type="first" r:id="rId14"/>
      <w:footerReference w:type="first" r:id="rId15"/>
      <w:pgSz w:w="11906" w:h="16838" w:code="9"/>
      <w:pgMar w:top="1985" w:right="1134" w:bottom="1418" w:left="1418" w:header="113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571A6" w14:textId="77777777" w:rsidR="00247115" w:rsidRDefault="00247115" w:rsidP="0033118A">
      <w:pPr>
        <w:spacing w:after="0" w:line="240" w:lineRule="auto"/>
      </w:pPr>
      <w:r>
        <w:separator/>
      </w:r>
    </w:p>
  </w:endnote>
  <w:endnote w:type="continuationSeparator" w:id="0">
    <w:p w14:paraId="0F958D29" w14:textId="77777777" w:rsidR="00247115" w:rsidRDefault="00247115"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B4DF" w14:textId="77777777" w:rsidR="00B132AC" w:rsidRDefault="00B132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7880"/>
      <w:gridCol w:w="737"/>
    </w:tblGrid>
    <w:tr w:rsidR="00631BAF" w14:paraId="555201A0" w14:textId="77777777" w:rsidTr="00262FE7">
      <w:trPr>
        <w:jc w:val="center"/>
      </w:trPr>
      <w:tc>
        <w:tcPr>
          <w:tcW w:w="350" w:type="pct"/>
        </w:tcPr>
        <w:p w14:paraId="741FEDA1" w14:textId="77777777" w:rsidR="00631BAF" w:rsidRDefault="00631BAF" w:rsidP="00E50D6E">
          <w:pPr>
            <w:pStyle w:val="Piedepgina"/>
          </w:pPr>
        </w:p>
      </w:tc>
      <w:tc>
        <w:tcPr>
          <w:tcW w:w="3744" w:type="pct"/>
        </w:tcPr>
        <w:p w14:paraId="07EC3F3D" w14:textId="77777777" w:rsidR="00631BAF" w:rsidRPr="00C939B1" w:rsidRDefault="00631BAF" w:rsidP="00542ADF">
          <w:pPr>
            <w:pStyle w:val="Piedepgina"/>
            <w:jc w:val="center"/>
          </w:pPr>
        </w:p>
      </w:tc>
      <w:tc>
        <w:tcPr>
          <w:tcW w:w="350" w:type="pct"/>
          <w:vAlign w:val="bottom"/>
        </w:tcPr>
        <w:p w14:paraId="0D42C37B" w14:textId="77777777" w:rsidR="00631BAF" w:rsidRPr="00CB41DA" w:rsidRDefault="00631BAF" w:rsidP="00E50D6E">
          <w:pPr>
            <w:pStyle w:val="Piedepgina"/>
            <w:jc w:val="right"/>
            <w:rPr>
              <w:rFonts w:asciiTheme="minorHAnsi" w:hAnsiTheme="minorHAnsi" w:cstheme="minorHAnsi"/>
            </w:rPr>
          </w:pPr>
          <w:r w:rsidRPr="00CB41DA">
            <w:rPr>
              <w:rFonts w:asciiTheme="minorHAnsi" w:hAnsiTheme="minorHAnsi" w:cstheme="minorHAnsi"/>
              <w:color w:val="BFBFBF" w:themeColor="background1" w:themeShade="BF"/>
              <w:sz w:val="16"/>
            </w:rPr>
            <w:fldChar w:fldCharType="begin"/>
          </w:r>
          <w:r w:rsidRPr="00CB41DA">
            <w:rPr>
              <w:rFonts w:asciiTheme="minorHAnsi" w:hAnsiTheme="minorHAnsi" w:cstheme="minorHAnsi"/>
              <w:color w:val="BFBFBF" w:themeColor="background1" w:themeShade="BF"/>
              <w:sz w:val="16"/>
            </w:rPr>
            <w:instrText xml:space="preserve"> if </w:instrText>
          </w:r>
          <w:r w:rsidRPr="00CB41DA">
            <w:rPr>
              <w:rFonts w:asciiTheme="minorHAnsi" w:hAnsiTheme="minorHAnsi" w:cstheme="minorHAnsi"/>
              <w:color w:val="BFBFBF" w:themeColor="background1" w:themeShade="BF"/>
              <w:sz w:val="16"/>
            </w:rPr>
            <w:fldChar w:fldCharType="begin"/>
          </w:r>
          <w:r w:rsidRPr="00CB41DA">
            <w:rPr>
              <w:rFonts w:asciiTheme="minorHAnsi" w:hAnsiTheme="minorHAnsi" w:cstheme="minorHAnsi"/>
              <w:color w:val="BFBFBF" w:themeColor="background1" w:themeShade="BF"/>
              <w:sz w:val="16"/>
            </w:rPr>
            <w:instrText xml:space="preserve"> numpages </w:instrText>
          </w:r>
          <w:r w:rsidRPr="00CB41DA">
            <w:rPr>
              <w:rFonts w:asciiTheme="minorHAnsi" w:hAnsiTheme="minorHAnsi" w:cstheme="minorHAnsi"/>
              <w:color w:val="BFBFBF" w:themeColor="background1" w:themeShade="BF"/>
              <w:sz w:val="16"/>
            </w:rPr>
            <w:fldChar w:fldCharType="separate"/>
          </w:r>
          <w:r w:rsidR="00665AE7">
            <w:rPr>
              <w:rFonts w:asciiTheme="minorHAnsi" w:hAnsiTheme="minorHAnsi" w:cstheme="minorHAnsi"/>
              <w:noProof/>
              <w:color w:val="BFBFBF" w:themeColor="background1" w:themeShade="BF"/>
              <w:sz w:val="16"/>
            </w:rPr>
            <w:instrText>2</w:instrText>
          </w:r>
          <w:r w:rsidRPr="00CB41DA">
            <w:rPr>
              <w:rFonts w:asciiTheme="minorHAnsi" w:hAnsiTheme="minorHAnsi" w:cstheme="minorHAnsi"/>
              <w:color w:val="BFBFBF" w:themeColor="background1" w:themeShade="BF"/>
              <w:sz w:val="16"/>
            </w:rPr>
            <w:fldChar w:fldCharType="end"/>
          </w:r>
          <w:r w:rsidRPr="00CB41DA">
            <w:rPr>
              <w:rFonts w:asciiTheme="minorHAnsi" w:hAnsiTheme="minorHAnsi" w:cstheme="minorHAnsi"/>
              <w:color w:val="BFBFBF" w:themeColor="background1" w:themeShade="BF"/>
              <w:sz w:val="16"/>
            </w:rPr>
            <w:instrText xml:space="preserve"> &gt; 1 "</w:instrText>
          </w:r>
          <w:r w:rsidRPr="00CB41DA">
            <w:rPr>
              <w:rFonts w:asciiTheme="minorHAnsi" w:hAnsiTheme="minorHAnsi" w:cstheme="minorHAnsi"/>
              <w:color w:val="BFBFBF" w:themeColor="background1" w:themeShade="BF"/>
              <w:sz w:val="16"/>
            </w:rPr>
            <w:fldChar w:fldCharType="begin"/>
          </w:r>
          <w:r w:rsidRPr="00CB41DA">
            <w:rPr>
              <w:rFonts w:asciiTheme="minorHAnsi" w:hAnsiTheme="minorHAnsi" w:cstheme="minorHAnsi"/>
              <w:color w:val="BFBFBF" w:themeColor="background1" w:themeShade="BF"/>
              <w:sz w:val="16"/>
            </w:rPr>
            <w:instrText xml:space="preserve"> page</w:instrText>
          </w:r>
          <w:r w:rsidRPr="00CB41DA">
            <w:rPr>
              <w:rFonts w:asciiTheme="minorHAnsi" w:hAnsiTheme="minorHAnsi" w:cstheme="minorHAnsi"/>
              <w:color w:val="BFBFBF" w:themeColor="background1" w:themeShade="BF"/>
              <w:sz w:val="16"/>
            </w:rPr>
            <w:fldChar w:fldCharType="separate"/>
          </w:r>
          <w:r w:rsidR="00665AE7">
            <w:rPr>
              <w:rFonts w:asciiTheme="minorHAnsi" w:hAnsiTheme="minorHAnsi" w:cstheme="minorHAnsi"/>
              <w:noProof/>
              <w:color w:val="BFBFBF" w:themeColor="background1" w:themeShade="BF"/>
              <w:sz w:val="16"/>
            </w:rPr>
            <w:instrText>1</w:instrText>
          </w:r>
          <w:r w:rsidRPr="00CB41DA">
            <w:rPr>
              <w:rFonts w:asciiTheme="minorHAnsi" w:hAnsiTheme="minorHAnsi" w:cstheme="minorHAnsi"/>
              <w:color w:val="BFBFBF" w:themeColor="background1" w:themeShade="BF"/>
              <w:sz w:val="16"/>
            </w:rPr>
            <w:fldChar w:fldCharType="end"/>
          </w:r>
          <w:r w:rsidRPr="00CB41DA">
            <w:rPr>
              <w:rFonts w:asciiTheme="minorHAnsi" w:hAnsiTheme="minorHAnsi" w:cstheme="minorHAnsi"/>
              <w:color w:val="BFBFBF" w:themeColor="background1" w:themeShade="BF"/>
              <w:sz w:val="16"/>
            </w:rPr>
            <w:instrText>/</w:instrText>
          </w:r>
          <w:r w:rsidRPr="00CB41DA">
            <w:rPr>
              <w:rFonts w:asciiTheme="minorHAnsi" w:hAnsiTheme="minorHAnsi" w:cstheme="minorHAnsi"/>
              <w:color w:val="BFBFBF" w:themeColor="background1" w:themeShade="BF"/>
              <w:sz w:val="16"/>
            </w:rPr>
            <w:fldChar w:fldCharType="begin"/>
          </w:r>
          <w:r w:rsidRPr="00CB41DA">
            <w:rPr>
              <w:rFonts w:asciiTheme="minorHAnsi" w:hAnsiTheme="minorHAnsi" w:cstheme="minorHAnsi"/>
              <w:color w:val="BFBFBF" w:themeColor="background1" w:themeShade="BF"/>
              <w:sz w:val="16"/>
            </w:rPr>
            <w:instrText xml:space="preserve"> numpages </w:instrText>
          </w:r>
          <w:r w:rsidRPr="00CB41DA">
            <w:rPr>
              <w:rFonts w:asciiTheme="minorHAnsi" w:hAnsiTheme="minorHAnsi" w:cstheme="minorHAnsi"/>
              <w:color w:val="BFBFBF" w:themeColor="background1" w:themeShade="BF"/>
              <w:sz w:val="16"/>
            </w:rPr>
            <w:fldChar w:fldCharType="separate"/>
          </w:r>
          <w:r w:rsidR="00665AE7">
            <w:rPr>
              <w:rFonts w:asciiTheme="minorHAnsi" w:hAnsiTheme="minorHAnsi" w:cstheme="minorHAnsi"/>
              <w:noProof/>
              <w:color w:val="BFBFBF" w:themeColor="background1" w:themeShade="BF"/>
              <w:sz w:val="16"/>
            </w:rPr>
            <w:instrText>2</w:instrText>
          </w:r>
          <w:r w:rsidRPr="00CB41DA">
            <w:rPr>
              <w:rFonts w:asciiTheme="minorHAnsi" w:hAnsiTheme="minorHAnsi" w:cstheme="minorHAnsi"/>
              <w:color w:val="BFBFBF" w:themeColor="background1" w:themeShade="BF"/>
              <w:sz w:val="16"/>
            </w:rPr>
            <w:fldChar w:fldCharType="end"/>
          </w:r>
          <w:r w:rsidRPr="00CB41DA">
            <w:rPr>
              <w:rFonts w:asciiTheme="minorHAnsi" w:hAnsiTheme="minorHAnsi" w:cstheme="minorHAnsi"/>
              <w:color w:val="BFBFBF" w:themeColor="background1" w:themeShade="BF"/>
              <w:sz w:val="16"/>
            </w:rPr>
            <w:instrText>" ""</w:instrText>
          </w:r>
          <w:r w:rsidR="00665AE7">
            <w:rPr>
              <w:rFonts w:asciiTheme="minorHAnsi" w:hAnsiTheme="minorHAnsi" w:cstheme="minorHAnsi"/>
              <w:color w:val="BFBFBF" w:themeColor="background1" w:themeShade="BF"/>
              <w:sz w:val="16"/>
            </w:rPr>
            <w:fldChar w:fldCharType="separate"/>
          </w:r>
          <w:r w:rsidR="00665AE7">
            <w:rPr>
              <w:rFonts w:asciiTheme="minorHAnsi" w:hAnsiTheme="minorHAnsi" w:cstheme="minorHAnsi"/>
              <w:noProof/>
              <w:color w:val="BFBFBF" w:themeColor="background1" w:themeShade="BF"/>
              <w:sz w:val="16"/>
            </w:rPr>
            <w:t>1</w:t>
          </w:r>
          <w:r w:rsidR="00665AE7" w:rsidRPr="00CB41DA">
            <w:rPr>
              <w:rFonts w:asciiTheme="minorHAnsi" w:hAnsiTheme="minorHAnsi" w:cstheme="minorHAnsi"/>
              <w:noProof/>
              <w:color w:val="BFBFBF" w:themeColor="background1" w:themeShade="BF"/>
              <w:sz w:val="16"/>
            </w:rPr>
            <w:t>/</w:t>
          </w:r>
          <w:r w:rsidR="00665AE7">
            <w:rPr>
              <w:rFonts w:asciiTheme="minorHAnsi" w:hAnsiTheme="minorHAnsi" w:cstheme="minorHAnsi"/>
              <w:noProof/>
              <w:color w:val="BFBFBF" w:themeColor="background1" w:themeShade="BF"/>
              <w:sz w:val="16"/>
            </w:rPr>
            <w:t>2</w:t>
          </w:r>
          <w:r w:rsidRPr="00CB41DA">
            <w:rPr>
              <w:rFonts w:asciiTheme="minorHAnsi" w:hAnsiTheme="minorHAnsi" w:cstheme="minorHAnsi"/>
              <w:color w:val="BFBFBF" w:themeColor="background1" w:themeShade="BF"/>
              <w:sz w:val="16"/>
            </w:rPr>
            <w:fldChar w:fldCharType="end"/>
          </w:r>
        </w:p>
      </w:tc>
    </w:tr>
  </w:tbl>
  <w:p w14:paraId="46153CF4" w14:textId="77777777" w:rsidR="00631BAF" w:rsidRPr="00E50D6E" w:rsidRDefault="00631BAF" w:rsidP="00E50D6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8ADE7" w14:textId="77777777" w:rsidR="00B132AC" w:rsidRDefault="00B132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F94BA" w14:textId="77777777" w:rsidR="00247115" w:rsidRDefault="00247115" w:rsidP="0033118A">
      <w:pPr>
        <w:spacing w:after="0" w:line="240" w:lineRule="auto"/>
      </w:pPr>
      <w:r>
        <w:separator/>
      </w:r>
    </w:p>
  </w:footnote>
  <w:footnote w:type="continuationSeparator" w:id="0">
    <w:p w14:paraId="1B2AC32A" w14:textId="77777777" w:rsidR="00247115" w:rsidRDefault="00247115" w:rsidP="00331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B305F" w14:textId="77777777" w:rsidR="00B132AC" w:rsidRDefault="00B132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X="993" w:tblpY="1"/>
      <w:tblW w:w="11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26"/>
    </w:tblGrid>
    <w:tr w:rsidR="00631BAF" w14:paraId="4164581D" w14:textId="77777777" w:rsidTr="00DB7533">
      <w:trPr>
        <w:cantSplit/>
        <w:trHeight w:hRule="exact" w:val="1975"/>
      </w:trPr>
      <w:tc>
        <w:tcPr>
          <w:tcW w:w="11926" w:type="dxa"/>
          <w:noWrap/>
        </w:tcPr>
        <w:tbl>
          <w:tblPr>
            <w:tblStyle w:val="Tablaconcuadrcula"/>
            <w:tblpPr w:vertAnchor="page" w:horzAnchor="page" w:tblpX="993"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1906"/>
          </w:tblGrid>
          <w:tr w:rsidR="00631BAF" w:rsidRPr="00DB7533" w14:paraId="13F715FD" w14:textId="77777777" w:rsidTr="00631BAF">
            <w:trPr>
              <w:cantSplit/>
              <w:trHeight w:hRule="exact" w:val="2608"/>
            </w:trPr>
            <w:tc>
              <w:tcPr>
                <w:tcW w:w="11906" w:type="dxa"/>
                <w:noWrap/>
              </w:tcPr>
              <w:p w14:paraId="5340A71A" w14:textId="528C3479" w:rsidR="00631BAF" w:rsidRPr="00DB7533" w:rsidRDefault="00665AE7" w:rsidP="00DA4326">
                <w:pPr>
                  <w:pStyle w:val="Encabezado"/>
                  <w:tabs>
                    <w:tab w:val="clear" w:pos="8504"/>
                    <w:tab w:val="right" w:pos="9072"/>
                  </w:tabs>
                  <w:rPr>
                    <w:lang w:val="en-GB"/>
                  </w:rPr>
                </w:pPr>
                <w:bookmarkStart w:id="0" w:name="_GoBack"/>
                <w:r w:rsidRPr="00665AE7">
                  <w:rPr>
                    <w:noProof/>
                    <w:lang w:eastAsia="es-ES"/>
                  </w:rPr>
                  <w:drawing>
                    <wp:anchor distT="0" distB="0" distL="114300" distR="114300" simplePos="0" relativeHeight="251659264" behindDoc="0" locked="0" layoutInCell="1" allowOverlap="1" wp14:anchorId="39E73FF1" wp14:editId="67653086">
                      <wp:simplePos x="0" y="0"/>
                      <wp:positionH relativeFrom="column">
                        <wp:posOffset>-448733</wp:posOffset>
                      </wp:positionH>
                      <wp:positionV relativeFrom="paragraph">
                        <wp:posOffset>0</wp:posOffset>
                      </wp:positionV>
                      <wp:extent cx="7553325" cy="1657985"/>
                      <wp:effectExtent l="0" t="0" r="0" b="0"/>
                      <wp:wrapNone/>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57985"/>
                              </a:xfrm>
                              <a:prstGeom prst="rect">
                                <a:avLst/>
                              </a:prstGeom>
                              <a:noFill/>
                            </pic:spPr>
                          </pic:pic>
                        </a:graphicData>
                      </a:graphic>
                    </wp:anchor>
                  </w:drawing>
                </w:r>
                <w:r w:rsidR="00631BAF" w:rsidRPr="00DB7533">
                  <w:rPr>
                    <w:lang w:val="en-GB"/>
                  </w:rPr>
                  <w:tab/>
                </w:r>
              </w:p>
              <w:p w14:paraId="72578269" w14:textId="76E6BC0F" w:rsidR="00631BAF" w:rsidRPr="00DB7533" w:rsidRDefault="00665AE7" w:rsidP="00DB7533">
                <w:pPr>
                  <w:pStyle w:val="Encabezado"/>
                  <w:rPr>
                    <w:lang w:val="en-GB"/>
                  </w:rPr>
                </w:pPr>
                <w:r w:rsidRPr="00665AE7">
                  <w:rPr>
                    <w:noProof/>
                    <w:lang w:eastAsia="es-ES"/>
                  </w:rPr>
                  <w:drawing>
                    <wp:anchor distT="0" distB="0" distL="114300" distR="114300" simplePos="0" relativeHeight="251660288" behindDoc="0" locked="0" layoutInCell="1" allowOverlap="1" wp14:anchorId="6E364771" wp14:editId="30038422">
                      <wp:simplePos x="0" y="0"/>
                      <wp:positionH relativeFrom="column">
                        <wp:posOffset>2966932</wp:posOffset>
                      </wp:positionH>
                      <wp:positionV relativeFrom="paragraph">
                        <wp:posOffset>88900</wp:posOffset>
                      </wp:positionV>
                      <wp:extent cx="944034" cy="1194993"/>
                      <wp:effectExtent l="0" t="0" r="8890" b="5715"/>
                      <wp:wrapNone/>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financiado FEDER.png"/>
                              <pic:cNvPicPr/>
                            </pic:nvPicPr>
                            <pic:blipFill rotWithShape="1">
                              <a:blip r:embed="rId2" cstate="print">
                                <a:extLst>
                                  <a:ext uri="{28A0092B-C50C-407E-A947-70E740481C1C}">
                                    <a14:useLocalDpi xmlns:a14="http://schemas.microsoft.com/office/drawing/2010/main" val="0"/>
                                  </a:ext>
                                </a:extLst>
                              </a:blip>
                              <a:srcRect l="64754" r="17921"/>
                              <a:stretch/>
                            </pic:blipFill>
                            <pic:spPr bwMode="auto">
                              <a:xfrm>
                                <a:off x="0" y="0"/>
                                <a:ext cx="944034" cy="11949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32DA8D" w14:textId="0CC97BEC" w:rsidR="00631BAF" w:rsidRPr="00DB7533" w:rsidRDefault="00665AE7" w:rsidP="00DB7533">
                <w:pPr>
                  <w:pStyle w:val="Encabezado"/>
                </w:pPr>
                <w:r w:rsidRPr="00665AE7">
                  <w:rPr>
                    <w:noProof/>
                    <w:lang w:eastAsia="es-ES"/>
                  </w:rPr>
                  <w:drawing>
                    <wp:anchor distT="0" distB="0" distL="114300" distR="114300" simplePos="0" relativeHeight="251661312" behindDoc="0" locked="0" layoutInCell="1" allowOverlap="1" wp14:anchorId="790EF1A7" wp14:editId="11F0E512">
                      <wp:simplePos x="0" y="0"/>
                      <wp:positionH relativeFrom="column">
                        <wp:posOffset>5515187</wp:posOffset>
                      </wp:positionH>
                      <wp:positionV relativeFrom="paragraph">
                        <wp:posOffset>163830</wp:posOffset>
                      </wp:positionV>
                      <wp:extent cx="774700" cy="442197"/>
                      <wp:effectExtent l="0" t="0" r="6350" b="0"/>
                      <wp:wrapNone/>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4700" cy="442197"/>
                              </a:xfrm>
                              <a:prstGeom prst="rect">
                                <a:avLst/>
                              </a:prstGeom>
                              <a:noFill/>
                            </pic:spPr>
                          </pic:pic>
                        </a:graphicData>
                      </a:graphic>
                      <wp14:sizeRelH relativeFrom="page">
                        <wp14:pctWidth>0</wp14:pctWidth>
                      </wp14:sizeRelH>
                      <wp14:sizeRelV relativeFrom="page">
                        <wp14:pctHeight>0</wp14:pctHeight>
                      </wp14:sizeRelV>
                    </wp:anchor>
                  </w:drawing>
                </w:r>
                <w:bookmarkEnd w:id="0"/>
              </w:p>
            </w:tc>
          </w:tr>
        </w:tbl>
        <w:p w14:paraId="09133852" w14:textId="77777777" w:rsidR="00631BAF" w:rsidRDefault="00631BAF" w:rsidP="00DB7533">
          <w:pPr>
            <w:pStyle w:val="Encabezado"/>
          </w:pPr>
        </w:p>
      </w:tc>
    </w:tr>
  </w:tbl>
  <w:p w14:paraId="41951E76" w14:textId="77777777" w:rsidR="00631BAF" w:rsidRPr="005271AF" w:rsidRDefault="00631BAF" w:rsidP="00DA4326">
    <w:pPr>
      <w:pStyle w:val="Encabezado"/>
      <w:tabs>
        <w:tab w:val="clear" w:pos="8504"/>
        <w:tab w:val="right" w:pos="8931"/>
      </w:tabs>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5571E" w14:textId="77777777" w:rsidR="00B132AC" w:rsidRDefault="00B132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0C23"/>
    <w:multiLevelType w:val="hybridMultilevel"/>
    <w:tmpl w:val="8F1A53CE"/>
    <w:lvl w:ilvl="0" w:tplc="D986890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B80BE0"/>
    <w:multiLevelType w:val="hybridMultilevel"/>
    <w:tmpl w:val="79F052E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614EF"/>
    <w:multiLevelType w:val="hybridMultilevel"/>
    <w:tmpl w:val="B79EC67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576800"/>
    <w:multiLevelType w:val="hybridMultilevel"/>
    <w:tmpl w:val="8F1A53CE"/>
    <w:lvl w:ilvl="0" w:tplc="D9868906">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54274"/>
    <w:multiLevelType w:val="hybridMultilevel"/>
    <w:tmpl w:val="52141B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8D6E4D"/>
    <w:multiLevelType w:val="hybridMultilevel"/>
    <w:tmpl w:val="0D5CD4D0"/>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127077D1"/>
    <w:multiLevelType w:val="hybridMultilevel"/>
    <w:tmpl w:val="582E3AE6"/>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337FD7"/>
    <w:multiLevelType w:val="hybridMultilevel"/>
    <w:tmpl w:val="75A6F106"/>
    <w:lvl w:ilvl="0" w:tplc="0C0A001B">
      <w:start w:val="1"/>
      <w:numFmt w:val="lowerRoman"/>
      <w:lvlText w:val="%1."/>
      <w:lvlJc w:val="righ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87135A"/>
    <w:multiLevelType w:val="hybridMultilevel"/>
    <w:tmpl w:val="7A2C8A66"/>
    <w:lvl w:ilvl="0" w:tplc="87AC618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1A5D1D5F"/>
    <w:multiLevelType w:val="hybridMultilevel"/>
    <w:tmpl w:val="03C6183C"/>
    <w:lvl w:ilvl="0" w:tplc="754C59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ABE31FA"/>
    <w:multiLevelType w:val="hybridMultilevel"/>
    <w:tmpl w:val="47BC8660"/>
    <w:lvl w:ilvl="0" w:tplc="2E2EFDE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EA1C7F"/>
    <w:multiLevelType w:val="hybridMultilevel"/>
    <w:tmpl w:val="79DEB3C4"/>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B4545F"/>
    <w:multiLevelType w:val="hybridMultilevel"/>
    <w:tmpl w:val="F424A62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762683C"/>
    <w:multiLevelType w:val="hybridMultilevel"/>
    <w:tmpl w:val="3126E0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3A318D"/>
    <w:multiLevelType w:val="hybridMultilevel"/>
    <w:tmpl w:val="8E0614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E3246C2"/>
    <w:multiLevelType w:val="hybridMultilevel"/>
    <w:tmpl w:val="6F0480C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FDE7A8D"/>
    <w:multiLevelType w:val="hybridMultilevel"/>
    <w:tmpl w:val="751C2016"/>
    <w:lvl w:ilvl="0" w:tplc="0C0A001B">
      <w:start w:val="1"/>
      <w:numFmt w:val="lowerRoman"/>
      <w:lvlText w:val="%1."/>
      <w:lvlJc w:val="right"/>
      <w:pPr>
        <w:ind w:left="1888" w:hanging="360"/>
      </w:pPr>
    </w:lvl>
    <w:lvl w:ilvl="1" w:tplc="0C0A0019" w:tentative="1">
      <w:start w:val="1"/>
      <w:numFmt w:val="lowerLetter"/>
      <w:lvlText w:val="%2."/>
      <w:lvlJc w:val="left"/>
      <w:pPr>
        <w:ind w:left="2608" w:hanging="360"/>
      </w:pPr>
    </w:lvl>
    <w:lvl w:ilvl="2" w:tplc="0C0A001B" w:tentative="1">
      <w:start w:val="1"/>
      <w:numFmt w:val="lowerRoman"/>
      <w:lvlText w:val="%3."/>
      <w:lvlJc w:val="right"/>
      <w:pPr>
        <w:ind w:left="3328" w:hanging="180"/>
      </w:pPr>
    </w:lvl>
    <w:lvl w:ilvl="3" w:tplc="0C0A000F" w:tentative="1">
      <w:start w:val="1"/>
      <w:numFmt w:val="decimal"/>
      <w:lvlText w:val="%4."/>
      <w:lvlJc w:val="left"/>
      <w:pPr>
        <w:ind w:left="4048" w:hanging="360"/>
      </w:pPr>
    </w:lvl>
    <w:lvl w:ilvl="4" w:tplc="0C0A0019" w:tentative="1">
      <w:start w:val="1"/>
      <w:numFmt w:val="lowerLetter"/>
      <w:lvlText w:val="%5."/>
      <w:lvlJc w:val="left"/>
      <w:pPr>
        <w:ind w:left="4768" w:hanging="360"/>
      </w:pPr>
    </w:lvl>
    <w:lvl w:ilvl="5" w:tplc="0C0A001B" w:tentative="1">
      <w:start w:val="1"/>
      <w:numFmt w:val="lowerRoman"/>
      <w:lvlText w:val="%6."/>
      <w:lvlJc w:val="right"/>
      <w:pPr>
        <w:ind w:left="5488" w:hanging="180"/>
      </w:pPr>
    </w:lvl>
    <w:lvl w:ilvl="6" w:tplc="0C0A000F" w:tentative="1">
      <w:start w:val="1"/>
      <w:numFmt w:val="decimal"/>
      <w:lvlText w:val="%7."/>
      <w:lvlJc w:val="left"/>
      <w:pPr>
        <w:ind w:left="6208" w:hanging="360"/>
      </w:pPr>
    </w:lvl>
    <w:lvl w:ilvl="7" w:tplc="0C0A0019" w:tentative="1">
      <w:start w:val="1"/>
      <w:numFmt w:val="lowerLetter"/>
      <w:lvlText w:val="%8."/>
      <w:lvlJc w:val="left"/>
      <w:pPr>
        <w:ind w:left="6928" w:hanging="360"/>
      </w:pPr>
    </w:lvl>
    <w:lvl w:ilvl="8" w:tplc="0C0A001B" w:tentative="1">
      <w:start w:val="1"/>
      <w:numFmt w:val="lowerRoman"/>
      <w:lvlText w:val="%9."/>
      <w:lvlJc w:val="right"/>
      <w:pPr>
        <w:ind w:left="7648" w:hanging="180"/>
      </w:pPr>
    </w:lvl>
  </w:abstractNum>
  <w:abstractNum w:abstractNumId="17" w15:restartNumberingAfterBreak="0">
    <w:nsid w:val="46265E27"/>
    <w:multiLevelType w:val="hybridMultilevel"/>
    <w:tmpl w:val="C2D047A0"/>
    <w:lvl w:ilvl="0" w:tplc="0E6A33EE">
      <w:start w:val="1"/>
      <w:numFmt w:val="upperLetter"/>
      <w:lvlText w:val="%1."/>
      <w:lvlJc w:val="left"/>
      <w:pPr>
        <w:ind w:left="535" w:hanging="360"/>
      </w:pPr>
      <w:rPr>
        <w:rFonts w:hint="default"/>
      </w:rPr>
    </w:lvl>
    <w:lvl w:ilvl="1" w:tplc="0C0A0019" w:tentative="1">
      <w:start w:val="1"/>
      <w:numFmt w:val="lowerLetter"/>
      <w:lvlText w:val="%2."/>
      <w:lvlJc w:val="left"/>
      <w:pPr>
        <w:ind w:left="1255" w:hanging="360"/>
      </w:pPr>
    </w:lvl>
    <w:lvl w:ilvl="2" w:tplc="0C0A001B" w:tentative="1">
      <w:start w:val="1"/>
      <w:numFmt w:val="lowerRoman"/>
      <w:lvlText w:val="%3."/>
      <w:lvlJc w:val="right"/>
      <w:pPr>
        <w:ind w:left="1975" w:hanging="180"/>
      </w:pPr>
    </w:lvl>
    <w:lvl w:ilvl="3" w:tplc="0C0A000F" w:tentative="1">
      <w:start w:val="1"/>
      <w:numFmt w:val="decimal"/>
      <w:lvlText w:val="%4."/>
      <w:lvlJc w:val="left"/>
      <w:pPr>
        <w:ind w:left="2695" w:hanging="360"/>
      </w:pPr>
    </w:lvl>
    <w:lvl w:ilvl="4" w:tplc="0C0A0019" w:tentative="1">
      <w:start w:val="1"/>
      <w:numFmt w:val="lowerLetter"/>
      <w:lvlText w:val="%5."/>
      <w:lvlJc w:val="left"/>
      <w:pPr>
        <w:ind w:left="3415" w:hanging="360"/>
      </w:pPr>
    </w:lvl>
    <w:lvl w:ilvl="5" w:tplc="0C0A001B" w:tentative="1">
      <w:start w:val="1"/>
      <w:numFmt w:val="lowerRoman"/>
      <w:lvlText w:val="%6."/>
      <w:lvlJc w:val="right"/>
      <w:pPr>
        <w:ind w:left="4135" w:hanging="180"/>
      </w:pPr>
    </w:lvl>
    <w:lvl w:ilvl="6" w:tplc="0C0A000F" w:tentative="1">
      <w:start w:val="1"/>
      <w:numFmt w:val="decimal"/>
      <w:lvlText w:val="%7."/>
      <w:lvlJc w:val="left"/>
      <w:pPr>
        <w:ind w:left="4855" w:hanging="360"/>
      </w:pPr>
    </w:lvl>
    <w:lvl w:ilvl="7" w:tplc="0C0A0019" w:tentative="1">
      <w:start w:val="1"/>
      <w:numFmt w:val="lowerLetter"/>
      <w:lvlText w:val="%8."/>
      <w:lvlJc w:val="left"/>
      <w:pPr>
        <w:ind w:left="5575" w:hanging="360"/>
      </w:pPr>
    </w:lvl>
    <w:lvl w:ilvl="8" w:tplc="0C0A001B" w:tentative="1">
      <w:start w:val="1"/>
      <w:numFmt w:val="lowerRoman"/>
      <w:lvlText w:val="%9."/>
      <w:lvlJc w:val="right"/>
      <w:pPr>
        <w:ind w:left="6295" w:hanging="180"/>
      </w:pPr>
    </w:lvl>
  </w:abstractNum>
  <w:abstractNum w:abstractNumId="18" w15:restartNumberingAfterBreak="0">
    <w:nsid w:val="4AA155B7"/>
    <w:multiLevelType w:val="hybridMultilevel"/>
    <w:tmpl w:val="3A2886B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29F5A1E"/>
    <w:multiLevelType w:val="hybridMultilevel"/>
    <w:tmpl w:val="DF6A91F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71D2D95"/>
    <w:multiLevelType w:val="hybridMultilevel"/>
    <w:tmpl w:val="582E3AE6"/>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3F7BFC"/>
    <w:multiLevelType w:val="hybridMultilevel"/>
    <w:tmpl w:val="95BCEB4C"/>
    <w:lvl w:ilvl="0" w:tplc="B3067B46">
      <w:start w:val="1"/>
      <w:numFmt w:val="decimal"/>
      <w:lvlText w:val="%1."/>
      <w:lvlJc w:val="left"/>
      <w:pPr>
        <w:ind w:left="720" w:hanging="360"/>
      </w:pPr>
      <w:rPr>
        <w:rFonts w:hint="default"/>
      </w:rPr>
    </w:lvl>
    <w:lvl w:ilvl="1" w:tplc="0C0A0013">
      <w:start w:val="1"/>
      <w:numFmt w:val="upperRoman"/>
      <w:lvlText w:val="%2."/>
      <w:lvlJc w:val="right"/>
      <w:pPr>
        <w:ind w:left="1440" w:hanging="360"/>
      </w:pPr>
      <w:rPr>
        <w:rFonts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51E74DB"/>
    <w:multiLevelType w:val="hybridMultilevel"/>
    <w:tmpl w:val="79F052E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58B5F27"/>
    <w:multiLevelType w:val="hybridMultilevel"/>
    <w:tmpl w:val="79F052E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72C3F92"/>
    <w:multiLevelType w:val="hybridMultilevel"/>
    <w:tmpl w:val="582E3AE6"/>
    <w:lvl w:ilvl="0" w:tplc="0C0A0017">
      <w:start w:val="1"/>
      <w:numFmt w:val="lowerLetter"/>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6254492"/>
    <w:multiLevelType w:val="hybridMultilevel"/>
    <w:tmpl w:val="C7EA02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9BF5A83"/>
    <w:multiLevelType w:val="multilevel"/>
    <w:tmpl w:val="D92C068E"/>
    <w:lvl w:ilvl="0">
      <w:start w:val="1"/>
      <w:numFmt w:val="decimal"/>
      <w:suff w:val="space"/>
      <w:lvlText w:val="%1."/>
      <w:lvlJc w:val="left"/>
      <w:pPr>
        <w:ind w:left="0" w:firstLine="0"/>
      </w:pPr>
      <w:rPr>
        <w:rFonts w:hint="default"/>
        <w:b/>
      </w:rPr>
    </w:lvl>
    <w:lvl w:ilvl="1">
      <w:start w:val="1"/>
      <w:numFmt w:val="lowerLetter"/>
      <w:suff w:val="space"/>
      <w:lvlText w:val="%2)"/>
      <w:lvlJc w:val="left"/>
      <w:pPr>
        <w:ind w:left="284" w:hanging="284"/>
      </w:pPr>
      <w:rPr>
        <w:rFonts w:hint="default"/>
        <w:b w:val="0"/>
      </w:rPr>
    </w:lvl>
    <w:lvl w:ilvl="2">
      <w:start w:val="1"/>
      <w:numFmt w:val="lowerRoman"/>
      <w:suff w:val="space"/>
      <w:lvlText w:val="%3."/>
      <w:lvlJc w:val="right"/>
      <w:pPr>
        <w:ind w:left="624" w:hanging="57"/>
      </w:pPr>
      <w:rPr>
        <w:rFonts w:hint="default"/>
        <w:b w:val="0"/>
        <w:caps/>
      </w:rPr>
    </w:lvl>
    <w:lvl w:ilvl="3">
      <w:start w:val="1"/>
      <w:numFmt w:val="decimal"/>
      <w:lvlText w:val="%4."/>
      <w:lvlJc w:val="left"/>
      <w:pPr>
        <w:ind w:left="1134" w:hanging="45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C0F31B0"/>
    <w:multiLevelType w:val="hybridMultilevel"/>
    <w:tmpl w:val="79DEB3C4"/>
    <w:lvl w:ilvl="0" w:tplc="0C0A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7"/>
  </w:num>
  <w:num w:numId="4">
    <w:abstractNumId w:val="9"/>
  </w:num>
  <w:num w:numId="5">
    <w:abstractNumId w:val="8"/>
  </w:num>
  <w:num w:numId="6">
    <w:abstractNumId w:val="21"/>
  </w:num>
  <w:num w:numId="7">
    <w:abstractNumId w:val="14"/>
  </w:num>
  <w:num w:numId="8">
    <w:abstractNumId w:val="23"/>
  </w:num>
  <w:num w:numId="9">
    <w:abstractNumId w:val="20"/>
  </w:num>
  <w:num w:numId="10">
    <w:abstractNumId w:val="6"/>
  </w:num>
  <w:num w:numId="11">
    <w:abstractNumId w:val="25"/>
  </w:num>
  <w:num w:numId="12">
    <w:abstractNumId w:val="1"/>
  </w:num>
  <w:num w:numId="13">
    <w:abstractNumId w:val="13"/>
  </w:num>
  <w:num w:numId="14">
    <w:abstractNumId w:val="22"/>
  </w:num>
  <w:num w:numId="15">
    <w:abstractNumId w:val="24"/>
  </w:num>
  <w:num w:numId="16">
    <w:abstractNumId w:val="16"/>
  </w:num>
  <w:num w:numId="17">
    <w:abstractNumId w:val="0"/>
  </w:num>
  <w:num w:numId="18">
    <w:abstractNumId w:val="5"/>
  </w:num>
  <w:num w:numId="19">
    <w:abstractNumId w:val="11"/>
  </w:num>
  <w:num w:numId="20">
    <w:abstractNumId w:val="3"/>
  </w:num>
  <w:num w:numId="21">
    <w:abstractNumId w:val="7"/>
  </w:num>
  <w:num w:numId="22">
    <w:abstractNumId w:val="4"/>
  </w:num>
  <w:num w:numId="23">
    <w:abstractNumId w:val="26"/>
  </w:num>
  <w:num w:numId="24">
    <w:abstractNumId w:val="19"/>
  </w:num>
  <w:num w:numId="25">
    <w:abstractNumId w:val="12"/>
  </w:num>
  <w:num w:numId="26">
    <w:abstractNumId w:val="2"/>
  </w:num>
  <w:num w:numId="27">
    <w:abstractNumId w:val="1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EF"/>
    <w:rsid w:val="00016EAC"/>
    <w:rsid w:val="00047D79"/>
    <w:rsid w:val="0005685B"/>
    <w:rsid w:val="000A2307"/>
    <w:rsid w:val="000A6CBE"/>
    <w:rsid w:val="000B4103"/>
    <w:rsid w:val="000B527A"/>
    <w:rsid w:val="00102DCA"/>
    <w:rsid w:val="00105C3C"/>
    <w:rsid w:val="00120A1B"/>
    <w:rsid w:val="00125DE5"/>
    <w:rsid w:val="0013104E"/>
    <w:rsid w:val="001353E8"/>
    <w:rsid w:val="00161EE5"/>
    <w:rsid w:val="0017660D"/>
    <w:rsid w:val="00185BA6"/>
    <w:rsid w:val="00191CDA"/>
    <w:rsid w:val="0019746C"/>
    <w:rsid w:val="001A6CE0"/>
    <w:rsid w:val="001B2DBE"/>
    <w:rsid w:val="001D26EF"/>
    <w:rsid w:val="001E0551"/>
    <w:rsid w:val="001F52D8"/>
    <w:rsid w:val="001F6198"/>
    <w:rsid w:val="0020548E"/>
    <w:rsid w:val="00210260"/>
    <w:rsid w:val="00222AA2"/>
    <w:rsid w:val="00235B81"/>
    <w:rsid w:val="00237B23"/>
    <w:rsid w:val="00241529"/>
    <w:rsid w:val="00244494"/>
    <w:rsid w:val="00247115"/>
    <w:rsid w:val="00262FE7"/>
    <w:rsid w:val="00286000"/>
    <w:rsid w:val="002C71E3"/>
    <w:rsid w:val="002D38A1"/>
    <w:rsid w:val="002F08AA"/>
    <w:rsid w:val="0031113E"/>
    <w:rsid w:val="0033118A"/>
    <w:rsid w:val="003502A8"/>
    <w:rsid w:val="0036050E"/>
    <w:rsid w:val="00381557"/>
    <w:rsid w:val="003857AD"/>
    <w:rsid w:val="003B4859"/>
    <w:rsid w:val="003C26F0"/>
    <w:rsid w:val="003D7160"/>
    <w:rsid w:val="003E1E49"/>
    <w:rsid w:val="003F4351"/>
    <w:rsid w:val="003F586A"/>
    <w:rsid w:val="004232A0"/>
    <w:rsid w:val="0045168A"/>
    <w:rsid w:val="004534D6"/>
    <w:rsid w:val="00463A31"/>
    <w:rsid w:val="004677DC"/>
    <w:rsid w:val="00485A7B"/>
    <w:rsid w:val="0049590F"/>
    <w:rsid w:val="004B434C"/>
    <w:rsid w:val="004D27F3"/>
    <w:rsid w:val="004D5A9B"/>
    <w:rsid w:val="004E4540"/>
    <w:rsid w:val="004E7DEE"/>
    <w:rsid w:val="004F34BB"/>
    <w:rsid w:val="005271AF"/>
    <w:rsid w:val="005326AF"/>
    <w:rsid w:val="00542ADF"/>
    <w:rsid w:val="00545EAF"/>
    <w:rsid w:val="00546362"/>
    <w:rsid w:val="00546BB5"/>
    <w:rsid w:val="005774B5"/>
    <w:rsid w:val="005935C5"/>
    <w:rsid w:val="005A3B45"/>
    <w:rsid w:val="005B285B"/>
    <w:rsid w:val="005D5C8A"/>
    <w:rsid w:val="005E59B5"/>
    <w:rsid w:val="005F0780"/>
    <w:rsid w:val="005F2F1D"/>
    <w:rsid w:val="00612453"/>
    <w:rsid w:val="00631BAF"/>
    <w:rsid w:val="00635BA9"/>
    <w:rsid w:val="006427B2"/>
    <w:rsid w:val="0064492B"/>
    <w:rsid w:val="0065180F"/>
    <w:rsid w:val="00665AE7"/>
    <w:rsid w:val="00677A2C"/>
    <w:rsid w:val="006817D8"/>
    <w:rsid w:val="00681F44"/>
    <w:rsid w:val="00690601"/>
    <w:rsid w:val="006A42DA"/>
    <w:rsid w:val="006A442C"/>
    <w:rsid w:val="006B04DA"/>
    <w:rsid w:val="006E3224"/>
    <w:rsid w:val="006F2332"/>
    <w:rsid w:val="00703AC4"/>
    <w:rsid w:val="00705116"/>
    <w:rsid w:val="00716358"/>
    <w:rsid w:val="00723009"/>
    <w:rsid w:val="00735661"/>
    <w:rsid w:val="007514D9"/>
    <w:rsid w:val="00752411"/>
    <w:rsid w:val="0078446F"/>
    <w:rsid w:val="007B21C8"/>
    <w:rsid w:val="007C3748"/>
    <w:rsid w:val="007F096F"/>
    <w:rsid w:val="007F2EB9"/>
    <w:rsid w:val="00805E6D"/>
    <w:rsid w:val="00806B68"/>
    <w:rsid w:val="00832D28"/>
    <w:rsid w:val="00832DD5"/>
    <w:rsid w:val="008372BE"/>
    <w:rsid w:val="00853935"/>
    <w:rsid w:val="0088172D"/>
    <w:rsid w:val="00892423"/>
    <w:rsid w:val="008A5236"/>
    <w:rsid w:val="008B55BB"/>
    <w:rsid w:val="008C4F87"/>
    <w:rsid w:val="008D3FAE"/>
    <w:rsid w:val="008E3810"/>
    <w:rsid w:val="008F7B34"/>
    <w:rsid w:val="00901176"/>
    <w:rsid w:val="00915920"/>
    <w:rsid w:val="00920F7B"/>
    <w:rsid w:val="00933283"/>
    <w:rsid w:val="00934A56"/>
    <w:rsid w:val="00944582"/>
    <w:rsid w:val="00973E30"/>
    <w:rsid w:val="0097698F"/>
    <w:rsid w:val="00993077"/>
    <w:rsid w:val="009A1591"/>
    <w:rsid w:val="009A4629"/>
    <w:rsid w:val="009C6E61"/>
    <w:rsid w:val="00A01ACF"/>
    <w:rsid w:val="00A05782"/>
    <w:rsid w:val="00A2166D"/>
    <w:rsid w:val="00A441B7"/>
    <w:rsid w:val="00A52320"/>
    <w:rsid w:val="00A62E8D"/>
    <w:rsid w:val="00A73A57"/>
    <w:rsid w:val="00A85787"/>
    <w:rsid w:val="00AB77E8"/>
    <w:rsid w:val="00AF20F5"/>
    <w:rsid w:val="00AF69FD"/>
    <w:rsid w:val="00B04CFD"/>
    <w:rsid w:val="00B05BCD"/>
    <w:rsid w:val="00B11CAB"/>
    <w:rsid w:val="00B132AC"/>
    <w:rsid w:val="00B20E66"/>
    <w:rsid w:val="00B3305E"/>
    <w:rsid w:val="00B36F7F"/>
    <w:rsid w:val="00B70698"/>
    <w:rsid w:val="00B77965"/>
    <w:rsid w:val="00BC436E"/>
    <w:rsid w:val="00BE0FC9"/>
    <w:rsid w:val="00C06155"/>
    <w:rsid w:val="00C243C9"/>
    <w:rsid w:val="00C25FC2"/>
    <w:rsid w:val="00C44004"/>
    <w:rsid w:val="00C71258"/>
    <w:rsid w:val="00C939B1"/>
    <w:rsid w:val="00C97C44"/>
    <w:rsid w:val="00CA5484"/>
    <w:rsid w:val="00CB41DA"/>
    <w:rsid w:val="00CC1E52"/>
    <w:rsid w:val="00CC52A0"/>
    <w:rsid w:val="00CD6192"/>
    <w:rsid w:val="00D0196C"/>
    <w:rsid w:val="00D14698"/>
    <w:rsid w:val="00D23011"/>
    <w:rsid w:val="00D61001"/>
    <w:rsid w:val="00D74A5B"/>
    <w:rsid w:val="00D77E6D"/>
    <w:rsid w:val="00D87D6E"/>
    <w:rsid w:val="00D9729C"/>
    <w:rsid w:val="00DA4326"/>
    <w:rsid w:val="00DB2800"/>
    <w:rsid w:val="00DB323D"/>
    <w:rsid w:val="00DB7533"/>
    <w:rsid w:val="00DC7BAF"/>
    <w:rsid w:val="00E01789"/>
    <w:rsid w:val="00E046ED"/>
    <w:rsid w:val="00E24B83"/>
    <w:rsid w:val="00E43B69"/>
    <w:rsid w:val="00E46BBC"/>
    <w:rsid w:val="00E50D6E"/>
    <w:rsid w:val="00E51E0B"/>
    <w:rsid w:val="00E53394"/>
    <w:rsid w:val="00E776A6"/>
    <w:rsid w:val="00E94556"/>
    <w:rsid w:val="00EB0B10"/>
    <w:rsid w:val="00EE7BD2"/>
    <w:rsid w:val="00F11D86"/>
    <w:rsid w:val="00F16463"/>
    <w:rsid w:val="00F20361"/>
    <w:rsid w:val="00F217D2"/>
    <w:rsid w:val="00F24B12"/>
    <w:rsid w:val="00F57B54"/>
    <w:rsid w:val="00F64701"/>
    <w:rsid w:val="00FA12B3"/>
    <w:rsid w:val="00FA4A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6176E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A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qFormat/>
    <w:rsid w:val="004D27F3"/>
    <w:pPr>
      <w:tabs>
        <w:tab w:val="center" w:pos="4252"/>
        <w:tab w:val="right" w:pos="8504"/>
      </w:tabs>
      <w:spacing w:after="0" w:line="240" w:lineRule="auto"/>
    </w:pPr>
    <w:rPr>
      <w:rFonts w:ascii="Arial Narrow" w:hAnsi="Arial Narrow"/>
      <w:spacing w:val="6"/>
      <w:sz w:val="20"/>
    </w:rPr>
  </w:style>
  <w:style w:type="character" w:customStyle="1" w:styleId="PiedepginaCar">
    <w:name w:val="Pie de página Car"/>
    <w:basedOn w:val="Fuentedeprrafopredeter"/>
    <w:link w:val="Piedepgina"/>
    <w:uiPriority w:val="99"/>
    <w:rsid w:val="004D27F3"/>
    <w:rPr>
      <w:rFonts w:ascii="Arial Narrow" w:hAnsi="Arial Narrow"/>
      <w:spacing w:val="6"/>
      <w:sz w:val="20"/>
    </w:rPr>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326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326AF"/>
    <w:rPr>
      <w:rFonts w:ascii="Segoe UI" w:hAnsi="Segoe UI" w:cs="Segoe UI"/>
      <w:sz w:val="18"/>
      <w:szCs w:val="18"/>
    </w:rPr>
  </w:style>
  <w:style w:type="paragraph" w:styleId="Prrafodelista">
    <w:name w:val="List Paragraph"/>
    <w:basedOn w:val="Normal"/>
    <w:uiPriority w:val="34"/>
    <w:qFormat/>
    <w:rsid w:val="00542ADF"/>
    <w:pPr>
      <w:ind w:left="720"/>
      <w:contextualSpacing/>
    </w:pPr>
  </w:style>
  <w:style w:type="character" w:styleId="Hipervnculo">
    <w:name w:val="Hyperlink"/>
    <w:basedOn w:val="Fuentedeprrafopredeter"/>
    <w:uiPriority w:val="99"/>
    <w:unhideWhenUsed/>
    <w:rsid w:val="00542ADF"/>
    <w:rPr>
      <w:color w:val="0563C1" w:themeColor="hyperlink"/>
      <w:u w:val="single"/>
    </w:rPr>
  </w:style>
  <w:style w:type="character" w:styleId="Hipervnculovisitado">
    <w:name w:val="FollowedHyperlink"/>
    <w:basedOn w:val="Fuentedeprrafopredeter"/>
    <w:uiPriority w:val="99"/>
    <w:semiHidden/>
    <w:unhideWhenUsed/>
    <w:rsid w:val="00381557"/>
    <w:rPr>
      <w:color w:val="954F72" w:themeColor="followedHyperlink"/>
      <w:u w:val="single"/>
    </w:rPr>
  </w:style>
  <w:style w:type="character" w:styleId="Refdecomentario">
    <w:name w:val="annotation reference"/>
    <w:basedOn w:val="Fuentedeprrafopredeter"/>
    <w:uiPriority w:val="99"/>
    <w:semiHidden/>
    <w:unhideWhenUsed/>
    <w:rsid w:val="00BE0FC9"/>
    <w:rPr>
      <w:sz w:val="16"/>
      <w:szCs w:val="16"/>
    </w:rPr>
  </w:style>
  <w:style w:type="paragraph" w:styleId="Textocomentario">
    <w:name w:val="annotation text"/>
    <w:basedOn w:val="Normal"/>
    <w:link w:val="TextocomentarioCar"/>
    <w:uiPriority w:val="99"/>
    <w:semiHidden/>
    <w:unhideWhenUsed/>
    <w:rsid w:val="00BE0F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0FC9"/>
    <w:rPr>
      <w:sz w:val="20"/>
      <w:szCs w:val="20"/>
    </w:rPr>
  </w:style>
  <w:style w:type="paragraph" w:styleId="Asuntodelcomentario">
    <w:name w:val="annotation subject"/>
    <w:basedOn w:val="Textocomentario"/>
    <w:next w:val="Textocomentario"/>
    <w:link w:val="AsuntodelcomentarioCar"/>
    <w:uiPriority w:val="99"/>
    <w:semiHidden/>
    <w:unhideWhenUsed/>
    <w:rsid w:val="00BE0FC9"/>
    <w:rPr>
      <w:b/>
      <w:bCs/>
    </w:rPr>
  </w:style>
  <w:style w:type="character" w:customStyle="1" w:styleId="AsuntodelcomentarioCar">
    <w:name w:val="Asunto del comentario Car"/>
    <w:basedOn w:val="TextocomentarioCar"/>
    <w:link w:val="Asuntodelcomentario"/>
    <w:uiPriority w:val="99"/>
    <w:semiHidden/>
    <w:rsid w:val="00BE0F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f62s\AppData\Local\Temp\Temp1_182388-Next%20Generation%20-%20Por%20Ministerios.zip\Next%20Generation%20-%20Por%20Ministerios\N_NEXT%20-%20MAPA%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032C5D-8099-424C-ABA2-FECD0E4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3.xml><?xml version="1.0" encoding="utf-8"?>
<ds:datastoreItem xmlns:ds="http://schemas.openxmlformats.org/officeDocument/2006/customXml" ds:itemID="{51BE3F23-488B-4432-ADBD-BDD0BBEB5B30}">
  <ds:schemaRefs>
    <ds:schemaRef ds:uri="bab14156-fcf3-44e2-9c4b-c33f1f92d414"/>
    <ds:schemaRef ds:uri="http://purl.org/dc/elements/1.1/"/>
    <ds:schemaRef ds:uri="http://schemas.microsoft.com/office/2006/metadata/properties"/>
    <ds:schemaRef ds:uri="1c9c8636-0486-4c9b-b75c-7b805ddaaf6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N_NEXT - MAPA .dotx</Template>
  <TotalTime>0</TotalTime>
  <Pages>2</Pages>
  <Words>499</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2025-09-19T09:38:00Z</dcterms:created>
  <dcterms:modified xsi:type="dcterms:W3CDTF">2025-09-19T09:38:00Z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y fmtid="{D5CDD505-2E9C-101B-9397-08002B2CF9AE}" pid="3" name="MediaServiceImageTags">
    <vt:lpwstr/>
  </property>
</Properties>
</file>